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5.5.0.0 -->
  <w:body>
    <w:p w:rsidR="00E25780" w:rsidP="000825D0">
      <w:pPr>
        <w:spacing w:after="0" w:line="240" w:lineRule="auto"/>
        <w:jc w:val="center"/>
        <w:rPr>
          <w:rFonts w:ascii="Times New Roman" w:hAnsi="Times New Roman"/>
          <w:b/>
          <w:sz w:val="40"/>
          <w:szCs w:val="40"/>
          <w:lang w:val="kk-KZ"/>
        </w:rPr>
      </w:pPr>
      <w:r w:rsidRPr="00E25780">
        <w:rPr>
          <w:rFonts w:ascii="Times New Roman" w:hAnsi="Times New Roman"/>
          <w:b/>
          <w:noProof/>
          <w:sz w:val="40"/>
          <w:szCs w:val="40"/>
        </w:rPr>
        <w:drawing>
          <wp:anchor distT="0" distB="0" distL="114300" distR="114300" simplePos="0" relativeHeight="251658240" behindDoc="1" locked="0" layoutInCell="1" allowOverlap="1">
            <wp:simplePos x="0" y="0"/>
            <wp:positionH relativeFrom="margin">
              <wp:posOffset>2411210</wp:posOffset>
            </wp:positionH>
            <wp:positionV relativeFrom="margin">
              <wp:posOffset>384315</wp:posOffset>
            </wp:positionV>
            <wp:extent cx="833624" cy="852484"/>
            <wp:effectExtent l="0" t="0" r="9525" b="2540"/>
            <wp:wrapNone/>
            <wp:docPr id="8" name="Рисунок 8" descr="https://expo2017astana.com/upload/images/Gerb1.png"/>
            <wp:cNvGraphicFramePr/>
            <a:graphic xmlns:a="http://schemas.openxmlformats.org/drawingml/2006/main">
              <a:graphicData uri="http://schemas.openxmlformats.org/drawingml/2006/picture">
                <pic:pic xmlns:pic="http://schemas.openxmlformats.org/drawingml/2006/picture">
                  <pic:nvPicPr>
                    <pic:cNvPr id="8" name="Рисунок 8" descr="https://expo2017astana.com/upload/images/Gerb1.png"/>
                    <pic:cNvPicPr/>
                  </pic:nvPicPr>
                  <pic:blipFill>
                    <a:blip xmlns:r="http://schemas.openxmlformats.org/officeDocument/2006/relationships" r:embed="rId4" cstate="print">
                      <a:extLst>
                        <a:ext xmlns:a="http://schemas.openxmlformats.org/drawingml/2006/main" uri="{28A0092B-C50C-407E-A947-70E740481C1C}">
                          <a14:useLocalDpi xmlns="" xmlns:a14="http://schemas.microsoft.com/office/drawing/2010/main" xmlns:mc="http://schemas.openxmlformats.org/markup-compatibility/2006" xmlns:o="urn:schemas-microsoft-com:office:office" xmlns:v="urn:schemas-microsoft-com:vml" xmlns:w="http://schemas.openxmlformats.org/wordprocessingml/2006/main" xmlns:w10="urn:schemas-microsoft-com:office:word" xmlns:w14="http://schemas.microsoft.com/office/word/2010/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828675" cy="854710"/>
                    </a:xfrm>
                    <a:prstGeom prst="rect">
                      <a:avLst/>
                    </a:prstGeom>
                    <a:noFill/>
                    <a:ln>
                      <a:noFill/>
                    </a:ln>
                  </pic:spPr>
                </pic:pic>
              </a:graphicData>
            </a:graphic>
          </wp:anchor>
        </w:drawing>
      </w:r>
    </w:p>
    <w:p w:rsidR="00E25780" w:rsidP="000825D0">
      <w:pPr>
        <w:spacing w:after="0" w:line="240" w:lineRule="auto"/>
        <w:jc w:val="center"/>
        <w:rPr>
          <w:rFonts w:ascii="Times New Roman" w:hAnsi="Times New Roman"/>
          <w:b/>
          <w:sz w:val="40"/>
          <w:szCs w:val="40"/>
          <w:lang w:val="kk-KZ"/>
        </w:rPr>
      </w:pPr>
    </w:p>
    <w:p w:rsidR="00E25780" w:rsidP="000825D0">
      <w:pPr>
        <w:spacing w:after="0" w:line="240" w:lineRule="auto"/>
        <w:jc w:val="center"/>
        <w:rPr>
          <w:rFonts w:ascii="Times New Roman" w:hAnsi="Times New Roman"/>
          <w:b/>
          <w:sz w:val="40"/>
          <w:szCs w:val="40"/>
          <w:lang w:val="kk-KZ"/>
        </w:rPr>
      </w:pPr>
    </w:p>
    <w:p w:rsidR="00E25780" w:rsidP="000825D0">
      <w:pPr>
        <w:spacing w:after="0" w:line="240" w:lineRule="auto"/>
        <w:jc w:val="center"/>
        <w:rPr>
          <w:rFonts w:ascii="Times New Roman" w:hAnsi="Times New Roman"/>
          <w:b/>
          <w:sz w:val="40"/>
          <w:szCs w:val="40"/>
          <w:lang w:val="kk-KZ"/>
        </w:rPr>
      </w:pPr>
    </w:p>
    <w:p w:rsidR="00E25780" w:rsidRPr="00D71076" w:rsidP="000825D0">
      <w:pPr>
        <w:spacing w:after="0" w:line="240" w:lineRule="auto"/>
        <w:jc w:val="center"/>
        <w:rPr>
          <w:rFonts w:ascii="Times New Roman" w:hAnsi="Times New Roman"/>
          <w:b/>
          <w:sz w:val="20"/>
          <w:szCs w:val="20"/>
          <w:lang w:val="kk-KZ"/>
        </w:rPr>
      </w:pPr>
    </w:p>
    <w:p w:rsidR="000825D0" w:rsidRPr="00E25780" w:rsidP="000825D0">
      <w:pPr>
        <w:spacing w:after="0" w:line="240" w:lineRule="auto"/>
        <w:jc w:val="center"/>
        <w:rPr>
          <w:rFonts w:ascii="Times New Roman" w:hAnsi="Times New Roman"/>
          <w:b/>
          <w:sz w:val="32"/>
          <w:szCs w:val="32"/>
          <w:lang w:val="kk-KZ"/>
        </w:rPr>
      </w:pPr>
      <w:r w:rsidRPr="00E25780">
        <w:rPr>
          <w:rFonts w:ascii="Times New Roman" w:hAnsi="Times New Roman"/>
          <w:b/>
          <w:sz w:val="32"/>
          <w:szCs w:val="32"/>
          <w:lang w:val="kk-KZ"/>
        </w:rPr>
        <w:t>ҚАЗАҚСТАН  РЕСПУБЛИКАСЫНЫҢ  АТЫНАН</w:t>
      </w:r>
    </w:p>
    <w:p w:rsidR="000825D0" w:rsidRPr="00E25780" w:rsidP="000825D0">
      <w:pPr>
        <w:spacing w:after="0" w:line="240" w:lineRule="auto"/>
        <w:jc w:val="center"/>
        <w:rPr>
          <w:rFonts w:ascii="Times New Roman" w:hAnsi="Times New Roman"/>
          <w:b/>
          <w:sz w:val="32"/>
          <w:szCs w:val="32"/>
          <w:lang w:val="kk-KZ"/>
        </w:rPr>
      </w:pPr>
      <w:r w:rsidRPr="00E25780">
        <w:rPr>
          <w:rFonts w:ascii="Times New Roman" w:hAnsi="Times New Roman"/>
          <w:b/>
          <w:sz w:val="32"/>
          <w:szCs w:val="32"/>
          <w:lang w:val="kk-KZ"/>
        </w:rPr>
        <w:t>ШЕШІМ</w:t>
      </w:r>
    </w:p>
    <w:p w:rsidR="000825D0" w:rsidRPr="000A5BA2" w:rsidP="000825D0">
      <w:pPr>
        <w:spacing w:after="0" w:line="240" w:lineRule="auto"/>
        <w:jc w:val="center"/>
        <w:rPr>
          <w:rFonts w:ascii="Times New Roman" w:hAnsi="Times New Roman"/>
          <w:b/>
          <w:sz w:val="20"/>
          <w:szCs w:val="20"/>
          <w:lang w:val="kk-KZ"/>
        </w:rPr>
      </w:pPr>
    </w:p>
    <w:p w:rsidR="000825D0" w:rsidRPr="00611E73" w:rsidP="00E25780">
      <w:pPr>
        <w:spacing w:after="0" w:line="240" w:lineRule="auto"/>
        <w:rPr>
          <w:rFonts w:ascii="Times New Roman" w:hAnsi="Times New Roman"/>
          <w:sz w:val="28"/>
          <w:szCs w:val="28"/>
          <w:lang w:val="kk-KZ"/>
        </w:rPr>
      </w:pPr>
      <w:r w:rsidRPr="00611E73">
        <w:rPr>
          <w:rFonts w:ascii="Times New Roman" w:hAnsi="Times New Roman"/>
          <w:sz w:val="28"/>
          <w:szCs w:val="28"/>
          <w:lang w:val="kk-KZ"/>
        </w:rPr>
        <w:t>2020 жылғы 10</w:t>
      </w:r>
      <w:r w:rsidRPr="00611E73">
        <w:rPr>
          <w:rFonts w:ascii="Times New Roman" w:hAnsi="Times New Roman"/>
          <w:sz w:val="28"/>
          <w:szCs w:val="28"/>
          <w:lang w:val="kk-KZ"/>
        </w:rPr>
        <w:t xml:space="preserve"> </w:t>
      </w:r>
      <w:r w:rsidRPr="00611E73">
        <w:rPr>
          <w:rFonts w:ascii="Times New Roman" w:hAnsi="Times New Roman"/>
          <w:sz w:val="28"/>
          <w:szCs w:val="28"/>
          <w:lang w:val="kk-KZ"/>
        </w:rPr>
        <w:t>наурыз</w:t>
      </w:r>
      <w:r w:rsidRPr="00611E73">
        <w:rPr>
          <w:rFonts w:ascii="Times New Roman" w:hAnsi="Times New Roman"/>
          <w:sz w:val="28"/>
          <w:szCs w:val="28"/>
          <w:lang w:val="kk-KZ"/>
        </w:rPr>
        <w:t xml:space="preserve">       </w:t>
      </w:r>
      <w:r w:rsidRPr="00611E73" w:rsidR="00D71076">
        <w:rPr>
          <w:rFonts w:ascii="Times New Roman" w:hAnsi="Times New Roman"/>
          <w:sz w:val="28"/>
          <w:szCs w:val="28"/>
          <w:lang w:val="kk-KZ"/>
        </w:rPr>
        <w:t xml:space="preserve"> </w:t>
      </w:r>
      <w:r w:rsidRPr="00611E73">
        <w:rPr>
          <w:rFonts w:ascii="Times New Roman" w:hAnsi="Times New Roman"/>
          <w:sz w:val="28"/>
          <w:szCs w:val="28"/>
          <w:lang w:val="kk-KZ"/>
        </w:rPr>
        <w:t>№5144-</w:t>
      </w:r>
      <w:r w:rsidRPr="00611E73">
        <w:rPr>
          <w:rFonts w:ascii="Times New Roman" w:hAnsi="Times New Roman"/>
          <w:sz w:val="28"/>
          <w:szCs w:val="28"/>
          <w:lang w:val="kk-KZ"/>
        </w:rPr>
        <w:t>20</w:t>
      </w:r>
      <w:r w:rsidRPr="00611E73">
        <w:rPr>
          <w:rFonts w:ascii="Times New Roman" w:hAnsi="Times New Roman"/>
          <w:sz w:val="28"/>
          <w:szCs w:val="28"/>
          <w:lang w:val="kk-KZ"/>
        </w:rPr>
        <w:t>-00-2/1</w:t>
      </w:r>
      <w:r w:rsidRPr="00611E73">
        <w:rPr>
          <w:rFonts w:ascii="Times New Roman" w:hAnsi="Times New Roman"/>
          <w:sz w:val="28"/>
          <w:szCs w:val="28"/>
          <w:lang w:val="kk-KZ"/>
        </w:rPr>
        <w:t>99 іс</w:t>
      </w:r>
      <w:r w:rsidRPr="00611E73">
        <w:rPr>
          <w:rFonts w:ascii="Times New Roman" w:hAnsi="Times New Roman"/>
          <w:sz w:val="28"/>
          <w:szCs w:val="28"/>
          <w:lang w:val="kk-KZ"/>
        </w:rPr>
        <w:t xml:space="preserve"> </w:t>
      </w:r>
      <w:r w:rsidRPr="00611E73">
        <w:rPr>
          <w:rFonts w:ascii="Times New Roman" w:hAnsi="Times New Roman"/>
          <w:sz w:val="28"/>
          <w:szCs w:val="28"/>
          <w:lang w:val="kk-KZ"/>
        </w:rPr>
        <w:t xml:space="preserve"> </w:t>
      </w:r>
      <w:r w:rsidRPr="00611E73" w:rsidR="00D71076">
        <w:rPr>
          <w:rFonts w:ascii="Times New Roman" w:hAnsi="Times New Roman"/>
          <w:sz w:val="28"/>
          <w:szCs w:val="28"/>
          <w:lang w:val="kk-KZ"/>
        </w:rPr>
        <w:t xml:space="preserve">                </w:t>
      </w:r>
      <w:r w:rsidRPr="00611E73">
        <w:rPr>
          <w:rFonts w:ascii="Times New Roman" w:hAnsi="Times New Roman"/>
          <w:sz w:val="28"/>
          <w:szCs w:val="28"/>
          <w:lang w:val="kk-KZ"/>
        </w:rPr>
        <w:t>Жетісай қаласы</w:t>
      </w:r>
    </w:p>
    <w:p w:rsidR="00E25780" w:rsidRPr="00611E73" w:rsidP="00E25780">
      <w:pPr>
        <w:spacing w:after="0" w:line="240" w:lineRule="auto"/>
        <w:rPr>
          <w:rFonts w:ascii="Times New Roman" w:hAnsi="Times New Roman"/>
          <w:sz w:val="20"/>
          <w:szCs w:val="20"/>
          <w:lang w:val="kk-KZ"/>
        </w:rPr>
      </w:pPr>
    </w:p>
    <w:p w:rsidR="000825D0" w:rsidRPr="00611E73" w:rsidP="00E25780">
      <w:pPr>
        <w:spacing w:after="0" w:line="240" w:lineRule="auto"/>
        <w:ind w:firstLine="709"/>
        <w:rPr>
          <w:rFonts w:ascii="Times New Roman" w:hAnsi="Times New Roman"/>
          <w:sz w:val="28"/>
          <w:szCs w:val="28"/>
          <w:lang w:val="kk-KZ"/>
        </w:rPr>
      </w:pPr>
      <w:r w:rsidRPr="00611E73">
        <w:rPr>
          <w:rFonts w:ascii="Times New Roman" w:hAnsi="Times New Roman"/>
          <w:sz w:val="28"/>
          <w:szCs w:val="28"/>
          <w:lang w:val="kk-KZ"/>
        </w:rPr>
        <w:t xml:space="preserve">Түркістан облысының </w:t>
      </w:r>
      <w:r w:rsidRPr="00611E73">
        <w:rPr>
          <w:rFonts w:ascii="Times New Roman" w:hAnsi="Times New Roman"/>
          <w:sz w:val="28"/>
          <w:szCs w:val="28"/>
          <w:lang w:val="kk-KZ"/>
        </w:rPr>
        <w:t>Жетісай аудандық соты құрамында</w:t>
      </w:r>
      <w:r w:rsidRPr="00611E73">
        <w:rPr>
          <w:rFonts w:ascii="Times New Roman" w:hAnsi="Times New Roman"/>
          <w:sz w:val="28"/>
          <w:szCs w:val="28"/>
          <w:lang w:val="kk-KZ"/>
        </w:rPr>
        <w:t>:</w:t>
      </w:r>
    </w:p>
    <w:p w:rsidR="000825D0" w:rsidRPr="00611E73" w:rsidP="00E25780">
      <w:pPr>
        <w:spacing w:after="0" w:line="240" w:lineRule="auto"/>
        <w:rPr>
          <w:rFonts w:ascii="Times New Roman" w:hAnsi="Times New Roman"/>
          <w:sz w:val="28"/>
          <w:szCs w:val="28"/>
          <w:lang w:val="kk-KZ"/>
        </w:rPr>
      </w:pPr>
      <w:r w:rsidRPr="00611E73">
        <w:rPr>
          <w:rFonts w:ascii="Times New Roman" w:hAnsi="Times New Roman"/>
          <w:sz w:val="28"/>
          <w:szCs w:val="28"/>
          <w:lang w:val="kk-KZ"/>
        </w:rPr>
        <w:t>төрағалық етуші судья Қ.К.Дүйсебеков</w:t>
      </w:r>
      <w:r w:rsidRPr="00611E73" w:rsidR="00E25780">
        <w:rPr>
          <w:rFonts w:ascii="Times New Roman" w:hAnsi="Times New Roman"/>
          <w:sz w:val="28"/>
          <w:szCs w:val="28"/>
          <w:lang w:val="kk-KZ"/>
        </w:rPr>
        <w:t>тің</w:t>
      </w:r>
      <w:r w:rsidRPr="00611E73">
        <w:rPr>
          <w:rFonts w:ascii="Times New Roman" w:hAnsi="Times New Roman"/>
          <w:sz w:val="28"/>
          <w:szCs w:val="28"/>
          <w:lang w:val="kk-KZ"/>
        </w:rPr>
        <w:t>,</w:t>
      </w:r>
    </w:p>
    <w:p w:rsidR="000825D0" w:rsidRPr="00611E73" w:rsidP="00E2578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сот </w:t>
      </w:r>
      <w:r w:rsidRPr="00611E73" w:rsidR="00E25780">
        <w:rPr>
          <w:rFonts w:ascii="Times New Roman" w:hAnsi="Times New Roman"/>
          <w:sz w:val="28"/>
          <w:szCs w:val="28"/>
          <w:lang w:val="kk-KZ"/>
        </w:rPr>
        <w:t>отырысының</w:t>
      </w:r>
      <w:r w:rsidRPr="00611E73">
        <w:rPr>
          <w:rFonts w:ascii="Times New Roman" w:hAnsi="Times New Roman"/>
          <w:sz w:val="28"/>
          <w:szCs w:val="28"/>
          <w:lang w:val="kk-KZ"/>
        </w:rPr>
        <w:t xml:space="preserve"> хатшысы Н.Ергешбайдың</w:t>
      </w:r>
      <w:r w:rsidRPr="00611E73" w:rsidR="00E25780">
        <w:rPr>
          <w:rFonts w:ascii="Times New Roman" w:hAnsi="Times New Roman"/>
          <w:sz w:val="28"/>
          <w:szCs w:val="28"/>
          <w:lang w:val="kk-KZ"/>
        </w:rPr>
        <w:t xml:space="preserve">, </w:t>
      </w:r>
      <w:r w:rsidRPr="00611E73">
        <w:rPr>
          <w:rFonts w:ascii="Times New Roman" w:hAnsi="Times New Roman"/>
          <w:sz w:val="28"/>
          <w:szCs w:val="28"/>
          <w:lang w:val="kk-KZ"/>
        </w:rPr>
        <w:t>ашық сот отырысында қойылған талап бойынша азаматтық істі қарады:</w:t>
      </w:r>
    </w:p>
    <w:p w:rsidR="000825D0" w:rsidRPr="00611E73" w:rsidP="00E25780">
      <w:pPr>
        <w:spacing w:after="0" w:line="240" w:lineRule="auto"/>
        <w:rPr>
          <w:rFonts w:ascii="Times New Roman" w:hAnsi="Times New Roman"/>
          <w:sz w:val="20"/>
          <w:szCs w:val="20"/>
          <w:lang w:val="kk-KZ"/>
        </w:rPr>
      </w:pPr>
    </w:p>
    <w:p w:rsidR="000825D0" w:rsidRPr="00611E73" w:rsidP="00E25780">
      <w:pPr>
        <w:spacing w:after="0" w:line="240" w:lineRule="auto"/>
        <w:rPr>
          <w:rFonts w:ascii="Times New Roman" w:hAnsi="Times New Roman"/>
          <w:b/>
          <w:sz w:val="28"/>
          <w:szCs w:val="28"/>
          <w:lang w:val="kk-KZ"/>
        </w:rPr>
      </w:pPr>
      <w:r w:rsidRPr="00611E73">
        <w:rPr>
          <w:rFonts w:ascii="Times New Roman" w:hAnsi="Times New Roman"/>
          <w:b/>
          <w:sz w:val="28"/>
          <w:szCs w:val="28"/>
          <w:lang w:val="kk-KZ"/>
        </w:rPr>
        <w:t>АРЫЗ БЕРУШІ:</w:t>
      </w:r>
    </w:p>
    <w:p w:rsidR="000825D0" w:rsidRPr="00611E73" w:rsidP="00E2578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Түркістан облысының </w:t>
      </w:r>
      <w:r w:rsidRPr="00611E73" w:rsidR="001210B9">
        <w:rPr>
          <w:rFonts w:ascii="Times New Roman" w:hAnsi="Times New Roman"/>
          <w:sz w:val="28"/>
          <w:szCs w:val="28"/>
          <w:lang w:val="kk-KZ"/>
        </w:rPr>
        <w:t>Жетісай ауданы прокуроры</w:t>
      </w:r>
    </w:p>
    <w:p w:rsidR="000825D0" w:rsidRPr="00611E73" w:rsidP="000825D0">
      <w:pPr>
        <w:spacing w:after="0" w:line="240" w:lineRule="auto"/>
        <w:rPr>
          <w:rFonts w:ascii="Times New Roman" w:hAnsi="Times New Roman"/>
          <w:sz w:val="20"/>
          <w:szCs w:val="20"/>
          <w:lang w:val="kk-KZ"/>
        </w:rPr>
      </w:pPr>
    </w:p>
    <w:p w:rsidR="000825D0" w:rsidRPr="00611E73" w:rsidP="000825D0">
      <w:pPr>
        <w:spacing w:after="0" w:line="240" w:lineRule="auto"/>
        <w:rPr>
          <w:rFonts w:ascii="Times New Roman" w:hAnsi="Times New Roman"/>
          <w:b/>
          <w:sz w:val="28"/>
          <w:szCs w:val="28"/>
          <w:lang w:val="kk-KZ"/>
        </w:rPr>
      </w:pPr>
      <w:r w:rsidRPr="00611E73">
        <w:rPr>
          <w:rFonts w:ascii="Times New Roman" w:hAnsi="Times New Roman"/>
          <w:b/>
          <w:sz w:val="28"/>
          <w:szCs w:val="28"/>
          <w:lang w:val="kk-KZ"/>
        </w:rPr>
        <w:t xml:space="preserve">МҮДДЕЛІ </w:t>
      </w:r>
      <w:r w:rsidR="00611E73">
        <w:rPr>
          <w:rFonts w:ascii="Times New Roman" w:hAnsi="Times New Roman"/>
          <w:b/>
          <w:sz w:val="28"/>
          <w:szCs w:val="28"/>
          <w:lang w:val="kk-KZ"/>
        </w:rPr>
        <w:t>ТАРАП</w:t>
      </w:r>
      <w:r w:rsidRPr="00611E73">
        <w:rPr>
          <w:rFonts w:ascii="Times New Roman" w:hAnsi="Times New Roman"/>
          <w:b/>
          <w:sz w:val="28"/>
          <w:szCs w:val="28"/>
          <w:lang w:val="kk-KZ"/>
        </w:rPr>
        <w:t>:</w:t>
      </w:r>
    </w:p>
    <w:p w:rsidR="000825D0"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Қазақстан Республикасы Ұлттық қауіпсіздік комитеті, </w:t>
      </w:r>
    </w:p>
    <w:p w:rsidR="000825D0"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Қазақстан Республикасының Ішкі істер министрлігі, </w:t>
      </w:r>
    </w:p>
    <w:p w:rsidR="000825D0"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Қазақстан Республикасының қаржы министрлігі, </w:t>
      </w:r>
    </w:p>
    <w:p w:rsidR="00F81168"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Қазақстан Республикасы Ақпарат және коммуникациялар министрлігі,</w:t>
      </w:r>
    </w:p>
    <w:p w:rsidR="00D71076"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Тагаев Ербек Бершинулы</w:t>
      </w:r>
    </w:p>
    <w:p w:rsidR="00D71076" w:rsidRPr="00611E73" w:rsidP="000825D0">
      <w:pPr>
        <w:spacing w:after="0" w:line="240" w:lineRule="auto"/>
        <w:rPr>
          <w:rFonts w:ascii="Times New Roman" w:hAnsi="Times New Roman"/>
          <w:sz w:val="20"/>
          <w:szCs w:val="20"/>
          <w:lang w:val="kk-KZ"/>
        </w:rPr>
      </w:pPr>
    </w:p>
    <w:p w:rsidR="00D71076" w:rsidRPr="00611E73" w:rsidP="000825D0">
      <w:pPr>
        <w:spacing w:after="0" w:line="240" w:lineRule="auto"/>
        <w:rPr>
          <w:rFonts w:ascii="Times New Roman" w:hAnsi="Times New Roman"/>
          <w:b/>
          <w:sz w:val="28"/>
          <w:szCs w:val="28"/>
          <w:lang w:val="kk-KZ"/>
        </w:rPr>
      </w:pPr>
      <w:r w:rsidRPr="00611E73">
        <w:rPr>
          <w:rFonts w:ascii="Times New Roman" w:hAnsi="Times New Roman"/>
          <w:b/>
          <w:sz w:val="28"/>
          <w:szCs w:val="28"/>
          <w:lang w:val="kk-KZ"/>
        </w:rPr>
        <w:t>СОТҚА ҚАТЫСҚАНДАР:</w:t>
      </w:r>
    </w:p>
    <w:p w:rsidR="00611E73"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арыз берушінің өкілі М.Б.Мамыров</w:t>
      </w:r>
    </w:p>
    <w:p w:rsidR="00611E73" w:rsidRPr="00611E73" w:rsidP="000825D0">
      <w:pPr>
        <w:spacing w:after="0" w:line="240" w:lineRule="auto"/>
        <w:rPr>
          <w:rFonts w:ascii="Times New Roman" w:hAnsi="Times New Roman"/>
          <w:sz w:val="28"/>
          <w:szCs w:val="28"/>
          <w:lang w:val="kk-KZ"/>
        </w:rPr>
      </w:pPr>
      <w:r w:rsidRPr="00611E73">
        <w:rPr>
          <w:rFonts w:ascii="Times New Roman" w:hAnsi="Times New Roman"/>
          <w:sz w:val="28"/>
          <w:szCs w:val="28"/>
          <w:lang w:val="kk-KZ"/>
        </w:rPr>
        <w:t xml:space="preserve">мүдделі </w:t>
      </w:r>
      <w:r>
        <w:rPr>
          <w:rFonts w:ascii="Times New Roman" w:hAnsi="Times New Roman"/>
          <w:sz w:val="28"/>
          <w:szCs w:val="28"/>
          <w:lang w:val="kk-KZ"/>
        </w:rPr>
        <w:t>тарап</w:t>
      </w:r>
      <w:r w:rsidRPr="00611E73">
        <w:rPr>
          <w:rFonts w:ascii="Times New Roman" w:hAnsi="Times New Roman"/>
          <w:sz w:val="28"/>
          <w:szCs w:val="28"/>
          <w:lang w:val="kk-KZ"/>
        </w:rPr>
        <w:t xml:space="preserve"> Е.Б.Тагаев</w:t>
      </w:r>
    </w:p>
    <w:p w:rsidR="00611E73" w:rsidRPr="00611E73" w:rsidP="000825D0">
      <w:pPr>
        <w:spacing w:after="0" w:line="240" w:lineRule="auto"/>
        <w:rPr>
          <w:rFonts w:ascii="Times New Roman" w:hAnsi="Times New Roman"/>
          <w:sz w:val="20"/>
          <w:szCs w:val="20"/>
          <w:lang w:val="kk-KZ"/>
        </w:rPr>
      </w:pPr>
    </w:p>
    <w:p w:rsidR="000825D0" w:rsidRPr="00611E73" w:rsidP="000825D0">
      <w:pPr>
        <w:spacing w:after="0" w:line="240" w:lineRule="auto"/>
        <w:rPr>
          <w:rFonts w:ascii="Times New Roman" w:hAnsi="Times New Roman"/>
          <w:b/>
          <w:sz w:val="28"/>
          <w:szCs w:val="28"/>
          <w:u w:val="single"/>
          <w:lang w:val="kk-KZ"/>
        </w:rPr>
      </w:pPr>
      <w:r w:rsidRPr="00611E73">
        <w:rPr>
          <w:rFonts w:ascii="Times New Roman" w:hAnsi="Times New Roman"/>
          <w:b/>
          <w:sz w:val="28"/>
          <w:szCs w:val="28"/>
          <w:u w:val="single"/>
          <w:lang w:val="kk-KZ"/>
        </w:rPr>
        <w:t xml:space="preserve">СИПАТТАУ БӨЛІГІ: </w:t>
      </w:r>
      <w:r w:rsidRPr="00611E73">
        <w:rPr>
          <w:rFonts w:ascii="Times New Roman" w:hAnsi="Times New Roman"/>
          <w:b/>
          <w:sz w:val="28"/>
          <w:szCs w:val="28"/>
          <w:u w:val="single"/>
          <w:lang w:val="kk-KZ"/>
        </w:rPr>
        <w:t xml:space="preserve"> </w:t>
      </w:r>
    </w:p>
    <w:p w:rsidR="00D71076" w:rsidP="000825D0">
      <w:pPr>
        <w:spacing w:after="0" w:line="240" w:lineRule="auto"/>
        <w:rPr>
          <w:rFonts w:ascii="Times New Roman" w:hAnsi="Times New Roman"/>
          <w:b/>
          <w:sz w:val="28"/>
          <w:szCs w:val="28"/>
          <w:u w:val="single"/>
          <w:lang w:val="kk-KZ"/>
        </w:rPr>
      </w:pPr>
    </w:p>
    <w:p w:rsidR="00611E73" w:rsidRPr="00D65909" w:rsidP="00611E7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Заңды күшіне енген </w:t>
      </w:r>
      <w:r w:rsidRPr="00D65909">
        <w:rPr>
          <w:rFonts w:ascii="Times New Roman" w:hAnsi="Times New Roman"/>
          <w:sz w:val="28"/>
          <w:szCs w:val="28"/>
          <w:lang w:val="kk-KZ"/>
        </w:rPr>
        <w:t>Жетісай аудандық сотының 29</w:t>
      </w:r>
      <w:r>
        <w:rPr>
          <w:rFonts w:ascii="Times New Roman" w:hAnsi="Times New Roman"/>
          <w:sz w:val="28"/>
          <w:szCs w:val="28"/>
          <w:lang w:val="kk-KZ"/>
        </w:rPr>
        <w:t xml:space="preserve"> шілде </w:t>
      </w:r>
      <w:r w:rsidRPr="00D65909">
        <w:rPr>
          <w:rFonts w:ascii="Times New Roman" w:hAnsi="Times New Roman"/>
          <w:sz w:val="28"/>
          <w:szCs w:val="28"/>
          <w:lang w:val="kk-KZ"/>
        </w:rPr>
        <w:t xml:space="preserve">2019 жылғы үкімімен </w:t>
      </w:r>
      <w:r>
        <w:rPr>
          <w:rFonts w:ascii="Times New Roman" w:hAnsi="Times New Roman"/>
          <w:sz w:val="28"/>
          <w:szCs w:val="28"/>
          <w:lang w:val="kk-KZ"/>
        </w:rPr>
        <w:t>Е.Б.</w:t>
      </w:r>
      <w:r w:rsidRPr="00D65909">
        <w:rPr>
          <w:rFonts w:ascii="Times New Roman" w:hAnsi="Times New Roman"/>
          <w:sz w:val="28"/>
          <w:szCs w:val="28"/>
          <w:lang w:val="kk-KZ"/>
        </w:rPr>
        <w:t>Тагаев Қазақстан Республикасы Қ</w:t>
      </w:r>
      <w:r>
        <w:rPr>
          <w:rFonts w:ascii="Times New Roman" w:hAnsi="Times New Roman"/>
          <w:sz w:val="28"/>
          <w:szCs w:val="28"/>
          <w:lang w:val="kk-KZ"/>
        </w:rPr>
        <w:t xml:space="preserve">ылмыстық </w:t>
      </w:r>
      <w:r w:rsidRPr="00D65909">
        <w:rPr>
          <w:rFonts w:ascii="Times New Roman" w:hAnsi="Times New Roman"/>
          <w:sz w:val="28"/>
          <w:szCs w:val="28"/>
          <w:lang w:val="kk-KZ"/>
        </w:rPr>
        <w:t>К</w:t>
      </w:r>
      <w:r>
        <w:rPr>
          <w:rFonts w:ascii="Times New Roman" w:hAnsi="Times New Roman"/>
          <w:sz w:val="28"/>
          <w:szCs w:val="28"/>
          <w:lang w:val="kk-KZ"/>
        </w:rPr>
        <w:t>одексінің</w:t>
      </w:r>
      <w:r w:rsidRPr="00D65909">
        <w:rPr>
          <w:rFonts w:ascii="Times New Roman" w:hAnsi="Times New Roman"/>
          <w:sz w:val="28"/>
          <w:szCs w:val="28"/>
          <w:lang w:val="kk-KZ"/>
        </w:rPr>
        <w:t xml:space="preserve"> 174-бабы 1-бөлігінде кө</w:t>
      </w:r>
      <w:r>
        <w:rPr>
          <w:rFonts w:ascii="Times New Roman" w:hAnsi="Times New Roman"/>
          <w:sz w:val="28"/>
          <w:szCs w:val="28"/>
          <w:lang w:val="kk-KZ"/>
        </w:rPr>
        <w:t xml:space="preserve">зделген </w:t>
      </w:r>
      <w:r w:rsidRPr="00D65909">
        <w:rPr>
          <w:rFonts w:ascii="Times New Roman" w:hAnsi="Times New Roman"/>
          <w:sz w:val="28"/>
          <w:szCs w:val="28"/>
          <w:lang w:val="kk-KZ"/>
        </w:rPr>
        <w:t>қылмысты</w:t>
      </w:r>
      <w:r>
        <w:rPr>
          <w:rFonts w:ascii="Times New Roman" w:hAnsi="Times New Roman"/>
          <w:sz w:val="28"/>
          <w:szCs w:val="28"/>
          <w:lang w:val="kk-KZ"/>
        </w:rPr>
        <w:t xml:space="preserve">қ құқық бұзушылықты </w:t>
      </w:r>
      <w:r w:rsidRPr="00D65909">
        <w:rPr>
          <w:rFonts w:ascii="Times New Roman" w:hAnsi="Times New Roman"/>
          <w:sz w:val="28"/>
          <w:szCs w:val="28"/>
          <w:lang w:val="kk-KZ"/>
        </w:rPr>
        <w:t>жасағаны үшін кінәлі деп танылып, оған 3 жыл мерзімге бас бостандығынан шектеу жазасы тағайындалған.</w:t>
      </w:r>
    </w:p>
    <w:p w:rsidR="00611E73" w:rsidRPr="00D65909" w:rsidP="00D365D0">
      <w:pPr>
        <w:spacing w:after="0" w:line="240" w:lineRule="auto"/>
        <w:ind w:firstLine="709"/>
        <w:jc w:val="both"/>
        <w:rPr>
          <w:rFonts w:ascii="Times New Roman" w:hAnsi="Times New Roman"/>
          <w:sz w:val="28"/>
          <w:szCs w:val="28"/>
          <w:lang w:val="kk-KZ"/>
        </w:rPr>
      </w:pPr>
      <w:r w:rsidRPr="00D65909">
        <w:rPr>
          <w:rFonts w:ascii="Times New Roman" w:hAnsi="Times New Roman"/>
          <w:sz w:val="28"/>
          <w:szCs w:val="28"/>
          <w:lang w:val="kk-KZ"/>
        </w:rPr>
        <w:t>Соттың үкіміне сәйкес, Е.Тагаев исламның сунниттік ағымының салафиттік бағытына жататын ағымның жолында жүрген.</w:t>
      </w:r>
      <w:r w:rsidR="00D365D0">
        <w:rPr>
          <w:rFonts w:ascii="Times New Roman" w:hAnsi="Times New Roman"/>
          <w:sz w:val="28"/>
          <w:szCs w:val="28"/>
          <w:lang w:val="kk-KZ"/>
        </w:rPr>
        <w:t xml:space="preserve"> Ол,</w:t>
      </w:r>
      <w:r w:rsidRPr="00D65909">
        <w:rPr>
          <w:rFonts w:ascii="Times New Roman" w:hAnsi="Times New Roman"/>
          <w:sz w:val="28"/>
          <w:szCs w:val="28"/>
          <w:lang w:val="kk-KZ"/>
        </w:rPr>
        <w:t xml:space="preserve"> Жетісай қаласы, М.Әуезов көшесінің бойындағы «Күлпаршын» базарындағы сауда жаймасында, сатуға қойылған ұялы телефондарының ішіндегі аудио таспаларына, діни және ұлттық алауыздықты қоздыру белгілерінің бірі болып табылатын, белгілі бір ұлт өкілдерінің діни наным сенімдеріне </w:t>
      </w:r>
      <w:r w:rsidRPr="00D65909">
        <w:rPr>
          <w:rFonts w:ascii="Times New Roman" w:hAnsi="Times New Roman"/>
          <w:sz w:val="28"/>
          <w:szCs w:val="28"/>
          <w:lang w:val="kk-KZ"/>
        </w:rPr>
        <w:t>қатысты жағымсыз сипаттама мағынадағы таспаларды басып, оларды көпшілікке таратып, насихаттаған.</w:t>
      </w:r>
    </w:p>
    <w:p w:rsidR="00611E73" w:rsidRPr="00D65909" w:rsidP="00D365D0">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Сотқа дейінгі тергеп тексеру барысында тағайындалған </w:t>
      </w:r>
      <w:r w:rsidRPr="00D65909">
        <w:rPr>
          <w:rFonts w:ascii="Times New Roman" w:hAnsi="Times New Roman"/>
          <w:sz w:val="28"/>
          <w:szCs w:val="28"/>
          <w:lang w:val="kk-KZ"/>
        </w:rPr>
        <w:t>30</w:t>
      </w:r>
      <w:r w:rsidR="00D365D0">
        <w:rPr>
          <w:rFonts w:ascii="Times New Roman" w:hAnsi="Times New Roman"/>
          <w:sz w:val="28"/>
          <w:szCs w:val="28"/>
          <w:lang w:val="kk-KZ"/>
        </w:rPr>
        <w:t xml:space="preserve"> жылғы </w:t>
      </w:r>
      <w:r w:rsidRPr="00D65909">
        <w:rPr>
          <w:rFonts w:ascii="Times New Roman" w:hAnsi="Times New Roman"/>
          <w:sz w:val="28"/>
          <w:szCs w:val="28"/>
          <w:lang w:val="kk-KZ"/>
        </w:rPr>
        <w:t xml:space="preserve">2019 жылғы №1389 </w:t>
      </w:r>
      <w:r w:rsidR="00D365D0">
        <w:rPr>
          <w:rFonts w:ascii="Times New Roman" w:hAnsi="Times New Roman"/>
          <w:sz w:val="28"/>
          <w:szCs w:val="28"/>
          <w:lang w:val="kk-KZ"/>
        </w:rPr>
        <w:t xml:space="preserve"> сот </w:t>
      </w:r>
      <w:r w:rsidRPr="00D65909">
        <w:rPr>
          <w:rFonts w:ascii="Times New Roman" w:hAnsi="Times New Roman"/>
          <w:sz w:val="28"/>
          <w:szCs w:val="28"/>
          <w:lang w:val="kk-KZ"/>
        </w:rPr>
        <w:t>психологиялы</w:t>
      </w:r>
      <w:r w:rsidR="00D365D0">
        <w:rPr>
          <w:rFonts w:ascii="Times New Roman" w:hAnsi="Times New Roman"/>
          <w:sz w:val="28"/>
          <w:szCs w:val="28"/>
          <w:lang w:val="kk-KZ"/>
        </w:rPr>
        <w:t xml:space="preserve"> </w:t>
      </w:r>
      <w:r w:rsidRPr="00D65909">
        <w:rPr>
          <w:rFonts w:ascii="Times New Roman" w:hAnsi="Times New Roman"/>
          <w:sz w:val="28"/>
          <w:szCs w:val="28"/>
          <w:lang w:val="kk-KZ"/>
        </w:rPr>
        <w:t>-</w:t>
      </w:r>
      <w:r w:rsidR="00D365D0">
        <w:rPr>
          <w:rFonts w:ascii="Times New Roman" w:hAnsi="Times New Roman"/>
          <w:sz w:val="28"/>
          <w:szCs w:val="28"/>
          <w:lang w:val="kk-KZ"/>
        </w:rPr>
        <w:t xml:space="preserve"> </w:t>
      </w:r>
      <w:r w:rsidRPr="00D65909">
        <w:rPr>
          <w:rFonts w:ascii="Times New Roman" w:hAnsi="Times New Roman"/>
          <w:sz w:val="28"/>
          <w:szCs w:val="28"/>
          <w:lang w:val="kk-KZ"/>
        </w:rPr>
        <w:t>филологиялық және дінтанушылық сараптама қорытындысына сәйкес</w:t>
      </w:r>
      <w:r w:rsidR="00D365D0">
        <w:rPr>
          <w:rFonts w:ascii="Times New Roman" w:hAnsi="Times New Roman"/>
          <w:sz w:val="28"/>
          <w:szCs w:val="28"/>
          <w:lang w:val="kk-KZ"/>
        </w:rPr>
        <w:t xml:space="preserve"> «Дильмурат Абу Мухаммад – ә</w:t>
      </w:r>
      <w:r w:rsidRPr="00D65909">
        <w:rPr>
          <w:rFonts w:ascii="Times New Roman" w:hAnsi="Times New Roman"/>
          <w:sz w:val="28"/>
          <w:szCs w:val="28"/>
          <w:lang w:val="kk-KZ"/>
        </w:rPr>
        <w:t xml:space="preserve">йелге </w:t>
      </w:r>
      <w:r w:rsidR="00D365D0">
        <w:rPr>
          <w:rFonts w:ascii="Times New Roman" w:hAnsi="Times New Roman"/>
          <w:sz w:val="28"/>
          <w:szCs w:val="28"/>
          <w:lang w:val="kk-KZ"/>
        </w:rPr>
        <w:t>ө</w:t>
      </w:r>
      <w:r w:rsidRPr="00D65909">
        <w:rPr>
          <w:rFonts w:ascii="Times New Roman" w:hAnsi="Times New Roman"/>
          <w:sz w:val="28"/>
          <w:szCs w:val="28"/>
          <w:lang w:val="kk-KZ"/>
        </w:rPr>
        <w:t>т</w:t>
      </w:r>
      <w:r w:rsidR="00D365D0">
        <w:rPr>
          <w:rFonts w:ascii="Times New Roman" w:hAnsi="Times New Roman"/>
          <w:sz w:val="28"/>
          <w:szCs w:val="28"/>
          <w:lang w:val="kk-KZ"/>
        </w:rPr>
        <w:t>і</w:t>
      </w:r>
      <w:r w:rsidRPr="00D65909">
        <w:rPr>
          <w:rFonts w:ascii="Times New Roman" w:hAnsi="Times New Roman"/>
          <w:sz w:val="28"/>
          <w:szCs w:val="28"/>
          <w:lang w:val="kk-KZ"/>
        </w:rPr>
        <w:t>р</w:t>
      </w:r>
      <w:r w:rsidR="00D365D0">
        <w:rPr>
          <w:rFonts w:ascii="Times New Roman" w:hAnsi="Times New Roman"/>
          <w:sz w:val="28"/>
          <w:szCs w:val="28"/>
          <w:lang w:val="kk-KZ"/>
        </w:rPr>
        <w:t>і</w:t>
      </w:r>
      <w:r w:rsidRPr="00D65909">
        <w:rPr>
          <w:rFonts w:ascii="Times New Roman" w:hAnsi="Times New Roman"/>
          <w:sz w:val="28"/>
          <w:szCs w:val="28"/>
          <w:lang w:val="kk-KZ"/>
        </w:rPr>
        <w:t>к айту м</w:t>
      </w:r>
      <w:r w:rsidR="00D365D0">
        <w:rPr>
          <w:rFonts w:ascii="Times New Roman" w:hAnsi="Times New Roman"/>
          <w:sz w:val="28"/>
          <w:szCs w:val="28"/>
          <w:lang w:val="kk-KZ"/>
        </w:rPr>
        <w:t>ә</w:t>
      </w:r>
      <w:r w:rsidRPr="00D65909">
        <w:rPr>
          <w:rFonts w:ascii="Times New Roman" w:hAnsi="Times New Roman"/>
          <w:sz w:val="28"/>
          <w:szCs w:val="28"/>
          <w:lang w:val="kk-KZ"/>
        </w:rPr>
        <w:t>селес</w:t>
      </w:r>
      <w:r w:rsidR="00D365D0">
        <w:rPr>
          <w:rFonts w:ascii="Times New Roman" w:hAnsi="Times New Roman"/>
          <w:sz w:val="28"/>
          <w:szCs w:val="28"/>
          <w:lang w:val="kk-KZ"/>
        </w:rPr>
        <w:t>і»</w:t>
      </w:r>
      <w:r w:rsidRPr="00D65909">
        <w:rPr>
          <w:rFonts w:ascii="Times New Roman" w:hAnsi="Times New Roman"/>
          <w:sz w:val="28"/>
          <w:szCs w:val="28"/>
          <w:lang w:val="kk-KZ"/>
        </w:rPr>
        <w:t xml:space="preserve">; </w:t>
      </w:r>
      <w:r w:rsidR="00D365D0">
        <w:rPr>
          <w:rFonts w:ascii="Times New Roman" w:hAnsi="Times New Roman"/>
          <w:sz w:val="28"/>
          <w:szCs w:val="28"/>
          <w:lang w:val="kk-KZ"/>
        </w:rPr>
        <w:t>«</w:t>
      </w:r>
      <w:r w:rsidRPr="00D65909">
        <w:rPr>
          <w:rFonts w:ascii="Times New Roman" w:hAnsi="Times New Roman"/>
          <w:sz w:val="28"/>
          <w:szCs w:val="28"/>
          <w:lang w:val="kk-KZ"/>
        </w:rPr>
        <w:t>Дильмурат абу Мухаммад – ауырмай тұрып денсаулықтың қадірін біл</w:t>
      </w:r>
      <w:r w:rsidR="00D365D0">
        <w:rPr>
          <w:rFonts w:ascii="Times New Roman" w:hAnsi="Times New Roman"/>
          <w:sz w:val="28"/>
          <w:szCs w:val="28"/>
          <w:lang w:val="kk-KZ"/>
        </w:rPr>
        <w:t>»</w:t>
      </w:r>
      <w:r w:rsidRPr="00D65909">
        <w:rPr>
          <w:rFonts w:ascii="Times New Roman" w:hAnsi="Times New Roman"/>
          <w:sz w:val="28"/>
          <w:szCs w:val="28"/>
          <w:lang w:val="kk-KZ"/>
        </w:rPr>
        <w:t xml:space="preserve">; </w:t>
      </w:r>
      <w:r w:rsidR="00D365D0">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sidR="00D365D0">
        <w:rPr>
          <w:rFonts w:ascii="Times New Roman" w:hAnsi="Times New Roman"/>
          <w:sz w:val="28"/>
          <w:szCs w:val="28"/>
          <w:lang w:val="kk-KZ"/>
        </w:rPr>
        <w:t>»</w:t>
      </w:r>
      <w:r w:rsidRPr="00D65909">
        <w:rPr>
          <w:rFonts w:ascii="Times New Roman" w:hAnsi="Times New Roman"/>
          <w:sz w:val="28"/>
          <w:szCs w:val="28"/>
          <w:lang w:val="kk-KZ"/>
        </w:rPr>
        <w:t xml:space="preserve"> ; </w:t>
      </w:r>
      <w:r w:rsidR="00D365D0">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4 (1)</w:t>
      </w:r>
      <w:r w:rsidR="00D365D0">
        <w:rPr>
          <w:rFonts w:ascii="Times New Roman" w:hAnsi="Times New Roman"/>
          <w:sz w:val="28"/>
          <w:szCs w:val="28"/>
          <w:lang w:val="kk-KZ"/>
        </w:rPr>
        <w:t>»</w:t>
      </w:r>
      <w:r w:rsidRPr="00D65909">
        <w:rPr>
          <w:rFonts w:ascii="Times New Roman" w:hAnsi="Times New Roman"/>
          <w:sz w:val="28"/>
          <w:szCs w:val="28"/>
          <w:lang w:val="kk-KZ"/>
        </w:rPr>
        <w:t xml:space="preserve">; </w:t>
      </w:r>
      <w:r w:rsidR="00D365D0">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w:t>
      </w:r>
      <w:r w:rsidR="00D365D0">
        <w:rPr>
          <w:rFonts w:ascii="Times New Roman" w:hAnsi="Times New Roman"/>
          <w:sz w:val="28"/>
          <w:szCs w:val="28"/>
          <w:lang w:val="kk-KZ"/>
        </w:rPr>
        <w:t>»</w:t>
      </w:r>
      <w:r w:rsidRPr="00D65909">
        <w:rPr>
          <w:rFonts w:ascii="Times New Roman" w:hAnsi="Times New Roman"/>
          <w:sz w:val="28"/>
          <w:szCs w:val="28"/>
          <w:lang w:val="kk-KZ"/>
        </w:rPr>
        <w:t xml:space="preserve">; </w:t>
      </w:r>
      <w:r w:rsidR="00D365D0">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 (1)</w:t>
      </w:r>
      <w:r w:rsidR="00D365D0">
        <w:rPr>
          <w:rFonts w:ascii="Times New Roman" w:hAnsi="Times New Roman"/>
          <w:sz w:val="28"/>
          <w:szCs w:val="28"/>
          <w:lang w:val="kk-KZ"/>
        </w:rPr>
        <w:t>»</w:t>
      </w:r>
      <w:r w:rsidRPr="00D65909">
        <w:rPr>
          <w:rFonts w:ascii="Times New Roman" w:hAnsi="Times New Roman"/>
          <w:sz w:val="28"/>
          <w:szCs w:val="28"/>
          <w:lang w:val="kk-KZ"/>
        </w:rPr>
        <w:t xml:space="preserve">; </w:t>
      </w:r>
      <w:r w:rsidR="00D365D0">
        <w:rPr>
          <w:rFonts w:ascii="Times New Roman" w:hAnsi="Times New Roman"/>
          <w:sz w:val="28"/>
          <w:szCs w:val="28"/>
          <w:lang w:val="kk-KZ"/>
        </w:rPr>
        <w:t>«</w:t>
      </w:r>
      <w:r w:rsidRPr="00D65909">
        <w:rPr>
          <w:rFonts w:ascii="Times New Roman" w:hAnsi="Times New Roman"/>
          <w:sz w:val="28"/>
          <w:szCs w:val="28"/>
          <w:lang w:val="kk-KZ"/>
        </w:rPr>
        <w:t>Ділмұрат әбу Мухаммад – Хиджаб кию, орта ғасырға өтуді білдірмейді</w:t>
      </w:r>
      <w:r w:rsidR="00D365D0">
        <w:rPr>
          <w:rFonts w:ascii="Times New Roman" w:hAnsi="Times New Roman"/>
          <w:sz w:val="28"/>
          <w:szCs w:val="28"/>
          <w:lang w:val="kk-KZ"/>
        </w:rPr>
        <w:t>»</w:t>
      </w:r>
      <w:r w:rsidRPr="00D65909">
        <w:rPr>
          <w:rFonts w:ascii="Times New Roman" w:hAnsi="Times New Roman"/>
          <w:sz w:val="28"/>
          <w:szCs w:val="28"/>
          <w:lang w:val="kk-KZ"/>
        </w:rPr>
        <w:t xml:space="preserve">; </w:t>
      </w:r>
      <w:r w:rsidR="00CF1DB9">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sidR="00CF1DB9">
        <w:rPr>
          <w:rFonts w:ascii="Times New Roman" w:hAnsi="Times New Roman"/>
          <w:sz w:val="28"/>
          <w:szCs w:val="28"/>
          <w:lang w:val="kk-KZ"/>
        </w:rPr>
        <w:t>»</w:t>
      </w:r>
      <w:r w:rsidRPr="00D65909">
        <w:rPr>
          <w:rFonts w:ascii="Times New Roman" w:hAnsi="Times New Roman"/>
          <w:sz w:val="28"/>
          <w:szCs w:val="28"/>
          <w:lang w:val="kk-KZ"/>
        </w:rPr>
        <w:t xml:space="preserve">; </w:t>
      </w:r>
      <w:r w:rsidR="00CF1DB9">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sidR="00CF1DB9">
        <w:rPr>
          <w:rFonts w:ascii="Times New Roman" w:hAnsi="Times New Roman"/>
          <w:sz w:val="28"/>
          <w:szCs w:val="28"/>
          <w:lang w:val="kk-KZ"/>
        </w:rPr>
        <w:t>»</w:t>
      </w:r>
      <w:r w:rsidRPr="00D65909">
        <w:rPr>
          <w:rFonts w:ascii="Times New Roman" w:hAnsi="Times New Roman"/>
          <w:sz w:val="28"/>
          <w:szCs w:val="28"/>
          <w:lang w:val="kk-KZ"/>
        </w:rPr>
        <w:t xml:space="preserve">; </w:t>
      </w:r>
      <w:r w:rsidR="00CF1DB9">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sidR="00CF1DB9">
        <w:rPr>
          <w:rFonts w:ascii="Times New Roman" w:hAnsi="Times New Roman"/>
          <w:sz w:val="28"/>
          <w:szCs w:val="28"/>
          <w:lang w:val="kk-KZ"/>
        </w:rPr>
        <w:t>»</w:t>
      </w:r>
      <w:r w:rsidRPr="00D65909">
        <w:rPr>
          <w:rFonts w:ascii="Times New Roman" w:hAnsi="Times New Roman"/>
          <w:sz w:val="28"/>
          <w:szCs w:val="28"/>
          <w:lang w:val="kk-KZ"/>
        </w:rPr>
        <w:t xml:space="preserve">; </w:t>
      </w:r>
      <w:r w:rsidR="00CF1DB9">
        <w:rPr>
          <w:rFonts w:ascii="Times New Roman" w:hAnsi="Times New Roman"/>
          <w:sz w:val="28"/>
          <w:szCs w:val="28"/>
          <w:lang w:val="kk-KZ"/>
        </w:rPr>
        <w:t>«</w:t>
      </w:r>
      <w:r w:rsidRPr="00D65909">
        <w:rPr>
          <w:rFonts w:ascii="Times New Roman" w:hAnsi="Times New Roman"/>
          <w:sz w:val="28"/>
          <w:szCs w:val="28"/>
          <w:lang w:val="kk-KZ"/>
        </w:rPr>
        <w:t>Ділмұрат Әбу Мухаммад – Бір кісіге Ислам діні туралы түсіндіруде</w:t>
      </w:r>
      <w:r w:rsidR="00CF1DB9">
        <w:rPr>
          <w:rFonts w:ascii="Times New Roman" w:hAnsi="Times New Roman"/>
          <w:sz w:val="28"/>
          <w:szCs w:val="28"/>
          <w:lang w:val="kk-KZ"/>
        </w:rPr>
        <w:t>»</w:t>
      </w:r>
      <w:r w:rsidRPr="00D65909">
        <w:rPr>
          <w:rFonts w:ascii="Times New Roman" w:hAnsi="Times New Roman"/>
          <w:sz w:val="28"/>
          <w:szCs w:val="28"/>
          <w:lang w:val="kk-KZ"/>
        </w:rPr>
        <w:t xml:space="preserve">; </w:t>
      </w:r>
      <w:r w:rsidR="00CF1DB9">
        <w:rPr>
          <w:rFonts w:ascii="Times New Roman" w:hAnsi="Times New Roman"/>
          <w:sz w:val="28"/>
          <w:szCs w:val="28"/>
          <w:lang w:val="kk-KZ"/>
        </w:rPr>
        <w:t>«</w:t>
      </w:r>
      <w:r w:rsidRPr="00D65909">
        <w:rPr>
          <w:rFonts w:ascii="Times New Roman" w:hAnsi="Times New Roman"/>
          <w:sz w:val="28"/>
          <w:szCs w:val="28"/>
          <w:lang w:val="kk-KZ"/>
        </w:rPr>
        <w:t>Ділмұрат Әбу мухаммад – Бір кісіге Ислам діні туралы түсіндіруде</w:t>
      </w:r>
      <w:r w:rsidR="00CF1DB9">
        <w:rPr>
          <w:rFonts w:ascii="Times New Roman" w:hAnsi="Times New Roman"/>
          <w:sz w:val="28"/>
          <w:szCs w:val="28"/>
          <w:lang w:val="kk-KZ"/>
        </w:rPr>
        <w:t>»</w:t>
      </w:r>
      <w:r w:rsidRPr="00D65909">
        <w:rPr>
          <w:rFonts w:ascii="Times New Roman" w:hAnsi="Times New Roman"/>
          <w:sz w:val="28"/>
          <w:szCs w:val="28"/>
          <w:lang w:val="kk-KZ"/>
        </w:rPr>
        <w:t xml:space="preserve"> файлдары мәтінінде теріс-жағымсыз көзқарастарды уағыздайды.</w:t>
      </w:r>
    </w:p>
    <w:p w:rsidR="005678D2" w:rsidP="00CF1DB9">
      <w:pPr>
        <w:spacing w:after="0" w:line="240" w:lineRule="auto"/>
        <w:ind w:firstLine="709"/>
        <w:jc w:val="both"/>
        <w:rPr>
          <w:rFonts w:ascii="Times New Roman" w:hAnsi="Times New Roman"/>
          <w:sz w:val="28"/>
          <w:szCs w:val="28"/>
          <w:lang w:val="kk-KZ"/>
        </w:rPr>
      </w:pPr>
      <w:r w:rsidRPr="00D65909">
        <w:rPr>
          <w:rFonts w:ascii="Times New Roman" w:hAnsi="Times New Roman"/>
          <w:sz w:val="28"/>
          <w:szCs w:val="28"/>
          <w:lang w:val="kk-KZ"/>
        </w:rPr>
        <w:t>Сонымен бірге, 03</w:t>
      </w:r>
      <w:r w:rsidR="00CF1DB9">
        <w:rPr>
          <w:rFonts w:ascii="Times New Roman" w:hAnsi="Times New Roman"/>
          <w:sz w:val="28"/>
          <w:szCs w:val="28"/>
          <w:lang w:val="kk-KZ"/>
        </w:rPr>
        <w:t xml:space="preserve"> мамыр </w:t>
      </w:r>
      <w:r w:rsidRPr="00D65909">
        <w:rPr>
          <w:rFonts w:ascii="Times New Roman" w:hAnsi="Times New Roman"/>
          <w:sz w:val="28"/>
          <w:szCs w:val="28"/>
          <w:lang w:val="kk-KZ"/>
        </w:rPr>
        <w:t xml:space="preserve">2019 жылғы №1384 </w:t>
      </w:r>
      <w:r w:rsidR="00CF1DB9">
        <w:rPr>
          <w:rFonts w:ascii="Times New Roman" w:hAnsi="Times New Roman"/>
          <w:sz w:val="28"/>
          <w:szCs w:val="28"/>
          <w:lang w:val="kk-KZ"/>
        </w:rPr>
        <w:t xml:space="preserve">сот </w:t>
      </w:r>
      <w:r w:rsidRPr="00D65909">
        <w:rPr>
          <w:rFonts w:ascii="Times New Roman" w:hAnsi="Times New Roman"/>
          <w:sz w:val="28"/>
          <w:szCs w:val="28"/>
          <w:lang w:val="kk-KZ"/>
        </w:rPr>
        <w:t>психологиялы</w:t>
      </w:r>
      <w:r w:rsidR="00CF1DB9">
        <w:rPr>
          <w:rFonts w:ascii="Times New Roman" w:hAnsi="Times New Roman"/>
          <w:sz w:val="28"/>
          <w:szCs w:val="28"/>
          <w:lang w:val="kk-KZ"/>
        </w:rPr>
        <w:t xml:space="preserve"> </w:t>
      </w:r>
      <w:r w:rsidRPr="00D65909">
        <w:rPr>
          <w:rFonts w:ascii="Times New Roman" w:hAnsi="Times New Roman"/>
          <w:sz w:val="28"/>
          <w:szCs w:val="28"/>
          <w:lang w:val="kk-KZ"/>
        </w:rPr>
        <w:t>-</w:t>
      </w:r>
      <w:r w:rsidR="00CF1DB9">
        <w:rPr>
          <w:rFonts w:ascii="Times New Roman" w:hAnsi="Times New Roman"/>
          <w:sz w:val="28"/>
          <w:szCs w:val="28"/>
          <w:lang w:val="kk-KZ"/>
        </w:rPr>
        <w:t xml:space="preserve"> </w:t>
      </w:r>
      <w:r w:rsidRPr="00D65909">
        <w:rPr>
          <w:rFonts w:ascii="Times New Roman" w:hAnsi="Times New Roman"/>
          <w:sz w:val="28"/>
          <w:szCs w:val="28"/>
          <w:lang w:val="kk-KZ"/>
        </w:rPr>
        <w:t xml:space="preserve">филологиялық және дінтанушылық сот сараптама қорытындысына сәйкес зерттеуге берілген №1 объектінің </w:t>
      </w:r>
      <w:r w:rsidR="00CF1DB9">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w:t>
      </w:r>
      <w:r w:rsidR="00CF1DB9">
        <w:rPr>
          <w:rFonts w:ascii="Times New Roman" w:hAnsi="Times New Roman"/>
          <w:sz w:val="28"/>
          <w:szCs w:val="28"/>
          <w:lang w:val="kk-KZ"/>
        </w:rPr>
        <w:t>»</w:t>
      </w:r>
      <w:r w:rsidRPr="00D65909">
        <w:rPr>
          <w:rFonts w:ascii="Times New Roman" w:hAnsi="Times New Roman"/>
          <w:sz w:val="28"/>
          <w:szCs w:val="28"/>
          <w:lang w:val="kk-KZ"/>
        </w:rPr>
        <w:t xml:space="preserve"> файлында талибан қозғалысы өкілдеріне қатысты олардың жағымсыз образы мен стереотипін қалыптастыратын жағымсыз мәліметтер бар; </w:t>
      </w:r>
      <w:r w:rsidR="00CF1DB9">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w:t>
      </w:r>
      <w:r w:rsidR="00CF1DB9">
        <w:rPr>
          <w:rFonts w:ascii="Times New Roman" w:hAnsi="Times New Roman"/>
          <w:sz w:val="28"/>
          <w:szCs w:val="28"/>
          <w:lang w:val="kk-KZ"/>
        </w:rPr>
        <w:t>»; №2 объектінің «</w:t>
      </w:r>
      <w:r w:rsidRPr="00D65909">
        <w:rPr>
          <w:rFonts w:ascii="Times New Roman" w:hAnsi="Times New Roman"/>
          <w:sz w:val="28"/>
          <w:szCs w:val="28"/>
          <w:lang w:val="kk-KZ"/>
        </w:rPr>
        <w:t>Ділмұрат Әбу мухаммад – Бір кісіге Ислам діні туралы түсіндіруде</w:t>
      </w:r>
      <w:r w:rsidR="00CF1DB9">
        <w:rPr>
          <w:rFonts w:ascii="Times New Roman" w:hAnsi="Times New Roman"/>
          <w:sz w:val="28"/>
          <w:szCs w:val="28"/>
          <w:lang w:val="kk-KZ"/>
        </w:rPr>
        <w:t>»</w:t>
      </w:r>
      <w:r w:rsidRPr="00D65909">
        <w:rPr>
          <w:rFonts w:ascii="Times New Roman" w:hAnsi="Times New Roman"/>
          <w:sz w:val="28"/>
          <w:szCs w:val="28"/>
          <w:lang w:val="kk-KZ"/>
        </w:rPr>
        <w:t xml:space="preserve"> файлында ұлттық, діни алауыздықты қоздыру белгісі бар.</w:t>
      </w:r>
      <w:r w:rsidR="00CF1DB9">
        <w:rPr>
          <w:rFonts w:ascii="Times New Roman" w:hAnsi="Times New Roman"/>
          <w:sz w:val="28"/>
          <w:szCs w:val="28"/>
          <w:lang w:val="kk-KZ"/>
        </w:rPr>
        <w:t xml:space="preserve"> </w:t>
      </w:r>
    </w:p>
    <w:p w:rsidR="00CF1DB9" w:rsidRPr="00CF1DB9" w:rsidP="00CF1DB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Соттан Е.Б.</w:t>
      </w:r>
      <w:r w:rsidRPr="00CF1DB9">
        <w:rPr>
          <w:rFonts w:ascii="Times New Roman" w:hAnsi="Times New Roman"/>
          <w:sz w:val="28"/>
          <w:szCs w:val="28"/>
          <w:lang w:val="kk-KZ"/>
        </w:rPr>
        <w:t>Тагаев</w:t>
      </w:r>
      <w:r>
        <w:rPr>
          <w:rFonts w:ascii="Times New Roman" w:hAnsi="Times New Roman"/>
          <w:sz w:val="28"/>
          <w:szCs w:val="28"/>
          <w:lang w:val="kk-KZ"/>
        </w:rPr>
        <w:t>т</w:t>
      </w:r>
      <w:r w:rsidRPr="00CF1DB9">
        <w:rPr>
          <w:rFonts w:ascii="Times New Roman" w:hAnsi="Times New Roman"/>
          <w:sz w:val="28"/>
          <w:szCs w:val="28"/>
          <w:lang w:val="kk-KZ"/>
        </w:rPr>
        <w:t xml:space="preserve">ың </w:t>
      </w:r>
      <w:r>
        <w:rPr>
          <w:rFonts w:ascii="Times New Roman" w:hAnsi="Times New Roman"/>
          <w:sz w:val="28"/>
          <w:szCs w:val="28"/>
          <w:lang w:val="kk-KZ"/>
        </w:rPr>
        <w:t xml:space="preserve">ұялы </w:t>
      </w:r>
      <w:r w:rsidRPr="00CF1DB9">
        <w:rPr>
          <w:rFonts w:ascii="Times New Roman" w:hAnsi="Times New Roman"/>
          <w:sz w:val="28"/>
          <w:szCs w:val="28"/>
          <w:lang w:val="kk-KZ"/>
        </w:rPr>
        <w:t xml:space="preserve">телефоны  арқылы таратылған: </w:t>
      </w:r>
      <w:r>
        <w:rPr>
          <w:rFonts w:ascii="Times New Roman" w:hAnsi="Times New Roman"/>
          <w:sz w:val="28"/>
          <w:szCs w:val="28"/>
          <w:lang w:val="kk-KZ"/>
        </w:rPr>
        <w:t>«Дильмурат Абу Мухаммад – ә</w:t>
      </w:r>
      <w:r w:rsidRPr="00D65909">
        <w:rPr>
          <w:rFonts w:ascii="Times New Roman" w:hAnsi="Times New Roman"/>
          <w:sz w:val="28"/>
          <w:szCs w:val="28"/>
          <w:lang w:val="kk-KZ"/>
        </w:rPr>
        <w:t xml:space="preserve">йелге </w:t>
      </w:r>
      <w:r>
        <w:rPr>
          <w:rFonts w:ascii="Times New Roman" w:hAnsi="Times New Roman"/>
          <w:sz w:val="28"/>
          <w:szCs w:val="28"/>
          <w:lang w:val="kk-KZ"/>
        </w:rPr>
        <w:t>ө</w:t>
      </w:r>
      <w:r w:rsidRPr="00D65909">
        <w:rPr>
          <w:rFonts w:ascii="Times New Roman" w:hAnsi="Times New Roman"/>
          <w:sz w:val="28"/>
          <w:szCs w:val="28"/>
          <w:lang w:val="kk-KZ"/>
        </w:rPr>
        <w:t>т</w:t>
      </w:r>
      <w:r>
        <w:rPr>
          <w:rFonts w:ascii="Times New Roman" w:hAnsi="Times New Roman"/>
          <w:sz w:val="28"/>
          <w:szCs w:val="28"/>
          <w:lang w:val="kk-KZ"/>
        </w:rPr>
        <w:t>і</w:t>
      </w:r>
      <w:r w:rsidRPr="00D65909">
        <w:rPr>
          <w:rFonts w:ascii="Times New Roman" w:hAnsi="Times New Roman"/>
          <w:sz w:val="28"/>
          <w:szCs w:val="28"/>
          <w:lang w:val="kk-KZ"/>
        </w:rPr>
        <w:t>р</w:t>
      </w:r>
      <w:r>
        <w:rPr>
          <w:rFonts w:ascii="Times New Roman" w:hAnsi="Times New Roman"/>
          <w:sz w:val="28"/>
          <w:szCs w:val="28"/>
          <w:lang w:val="kk-KZ"/>
        </w:rPr>
        <w:t>і</w:t>
      </w:r>
      <w:r w:rsidRPr="00D65909">
        <w:rPr>
          <w:rFonts w:ascii="Times New Roman" w:hAnsi="Times New Roman"/>
          <w:sz w:val="28"/>
          <w:szCs w:val="28"/>
          <w:lang w:val="kk-KZ"/>
        </w:rPr>
        <w:t>к айту м</w:t>
      </w:r>
      <w:r>
        <w:rPr>
          <w:rFonts w:ascii="Times New Roman" w:hAnsi="Times New Roman"/>
          <w:sz w:val="28"/>
          <w:szCs w:val="28"/>
          <w:lang w:val="kk-KZ"/>
        </w:rPr>
        <w:t>ә</w:t>
      </w:r>
      <w:r w:rsidRPr="00D65909">
        <w:rPr>
          <w:rFonts w:ascii="Times New Roman" w:hAnsi="Times New Roman"/>
          <w:sz w:val="28"/>
          <w:szCs w:val="28"/>
          <w:lang w:val="kk-KZ"/>
        </w:rPr>
        <w:t>селес</w:t>
      </w:r>
      <w:r>
        <w:rPr>
          <w:rFonts w:ascii="Times New Roman" w:hAnsi="Times New Roman"/>
          <w:sz w:val="28"/>
          <w:szCs w:val="28"/>
          <w:lang w:val="kk-KZ"/>
        </w:rPr>
        <w:t>і»</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Дильмурат абу Мухаммад – ауырмай тұрып денсаулықтың қадірін біл</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Pr>
          <w:rFonts w:ascii="Times New Roman" w:hAnsi="Times New Roman"/>
          <w:sz w:val="28"/>
          <w:szCs w:val="28"/>
          <w:lang w:val="kk-KZ"/>
        </w:rPr>
        <w:t>»</w:t>
      </w:r>
      <w:r w:rsidRPr="00D65909">
        <w:rPr>
          <w:rFonts w:ascii="Times New Roman" w:hAnsi="Times New Roman"/>
          <w:sz w:val="28"/>
          <w:szCs w:val="28"/>
          <w:lang w:val="kk-KZ"/>
        </w:rPr>
        <w:t xml:space="preserve"> ; </w:t>
      </w:r>
      <w:r>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4 (1)</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3 (1)</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Ділмұрат әбу Мухаммад – Хиджаб кию, орта ғасырға өтуді білдірмейді</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Ділмұрат абу Мұхаммад – Сәләфи мен такфирдің айырмашылығы туралы 1</w:t>
      </w:r>
      <w:r>
        <w:rPr>
          <w:rFonts w:ascii="Times New Roman" w:hAnsi="Times New Roman"/>
          <w:sz w:val="28"/>
          <w:szCs w:val="28"/>
          <w:lang w:val="kk-KZ"/>
        </w:rPr>
        <w:t>»</w:t>
      </w:r>
      <w:r w:rsidRPr="00D65909">
        <w:rPr>
          <w:rFonts w:ascii="Times New Roman" w:hAnsi="Times New Roman"/>
          <w:sz w:val="28"/>
          <w:szCs w:val="28"/>
          <w:lang w:val="kk-KZ"/>
        </w:rPr>
        <w:t xml:space="preserve">; </w:t>
      </w:r>
      <w:r>
        <w:rPr>
          <w:rFonts w:ascii="Times New Roman" w:hAnsi="Times New Roman"/>
          <w:sz w:val="28"/>
          <w:szCs w:val="28"/>
          <w:lang w:val="kk-KZ"/>
        </w:rPr>
        <w:t>«</w:t>
      </w:r>
      <w:r w:rsidRPr="00D65909">
        <w:rPr>
          <w:rFonts w:ascii="Times New Roman" w:hAnsi="Times New Roman"/>
          <w:sz w:val="28"/>
          <w:szCs w:val="28"/>
          <w:lang w:val="kk-KZ"/>
        </w:rPr>
        <w:t xml:space="preserve">Ділмұрат абу Мұхаммад – Сәләфи мен такфирдің </w:t>
      </w:r>
      <w:r w:rsidRPr="00CF1DB9">
        <w:rPr>
          <w:rFonts w:ascii="Times New Roman" w:hAnsi="Times New Roman"/>
          <w:sz w:val="28"/>
          <w:szCs w:val="28"/>
          <w:lang w:val="kk-KZ"/>
        </w:rPr>
        <w:t xml:space="preserve">айырмашылығы туралы 1»; «Ділмұрат абу Мұхаммад – Сәләфи мен такфирдің айырмашылығы туралы 1»; «Ділмұрат Әбу Мухаммад – Бір кісіге Ислам діні туралы түсіндіруде»; «Ділмұрат Әбу мухаммад – Бір кісіге Ислам діні туралы түсіндіруде» файлдарын </w:t>
      </w:r>
      <w:r w:rsidRPr="00CF1DB9">
        <w:rPr>
          <w:rFonts w:ascii="Times New Roman" w:hAnsi="Times New Roman"/>
          <w:sz w:val="28"/>
          <w:szCs w:val="28"/>
          <w:lang w:val="kk-KZ"/>
        </w:rPr>
        <w:t>экстремисттік сипаттағы деп тан</w:t>
      </w:r>
      <w:r>
        <w:rPr>
          <w:rFonts w:ascii="Times New Roman" w:hAnsi="Times New Roman"/>
          <w:sz w:val="28"/>
          <w:szCs w:val="28"/>
          <w:lang w:val="kk-KZ"/>
        </w:rPr>
        <w:t>уды</w:t>
      </w:r>
      <w:r w:rsidRPr="00CF1DB9">
        <w:rPr>
          <w:rFonts w:ascii="Times New Roman" w:hAnsi="Times New Roman"/>
          <w:sz w:val="28"/>
          <w:szCs w:val="28"/>
          <w:lang w:val="kk-KZ"/>
        </w:rPr>
        <w:t>, оларды әкелуге, басып шығаруға, әзірлеуге және таратуға тыйым сал</w:t>
      </w:r>
      <w:r>
        <w:rPr>
          <w:rFonts w:ascii="Times New Roman" w:hAnsi="Times New Roman"/>
          <w:sz w:val="28"/>
          <w:szCs w:val="28"/>
          <w:lang w:val="kk-KZ"/>
        </w:rPr>
        <w:t xml:space="preserve">уды сұраған. </w:t>
      </w:r>
      <w:r w:rsidRPr="00CF1DB9">
        <w:rPr>
          <w:rFonts w:ascii="Times New Roman" w:hAnsi="Times New Roman"/>
          <w:sz w:val="28"/>
          <w:szCs w:val="28"/>
          <w:lang w:val="kk-KZ"/>
        </w:rPr>
        <w:t xml:space="preserve">   </w:t>
      </w:r>
    </w:p>
    <w:p w:rsidR="005678D2" w:rsidP="005678D2">
      <w:pPr>
        <w:spacing w:after="0" w:line="240" w:lineRule="auto"/>
        <w:ind w:firstLine="709"/>
        <w:jc w:val="both"/>
        <w:rPr>
          <w:rFonts w:ascii="Times New Roman" w:hAnsi="Times New Roman"/>
          <w:sz w:val="28"/>
          <w:szCs w:val="28"/>
          <w:lang w:val="kk-KZ"/>
        </w:rPr>
      </w:pPr>
      <w:r w:rsidRPr="00CF1DB9">
        <w:rPr>
          <w:rFonts w:ascii="Times New Roman" w:hAnsi="Times New Roman"/>
          <w:sz w:val="28"/>
          <w:szCs w:val="28"/>
          <w:lang w:val="kk-KZ"/>
        </w:rPr>
        <w:t>Арыз беруші</w:t>
      </w:r>
      <w:r>
        <w:rPr>
          <w:rFonts w:ascii="Times New Roman" w:hAnsi="Times New Roman"/>
          <w:sz w:val="28"/>
          <w:szCs w:val="28"/>
          <w:lang w:val="kk-KZ"/>
        </w:rPr>
        <w:t xml:space="preserve">нің сенімді өкілі </w:t>
      </w:r>
      <w:r w:rsidRPr="00611E73" w:rsidR="00952A2A">
        <w:rPr>
          <w:rFonts w:ascii="Times New Roman" w:hAnsi="Times New Roman"/>
          <w:sz w:val="28"/>
          <w:szCs w:val="28"/>
          <w:lang w:val="kk-KZ"/>
        </w:rPr>
        <w:t>М.Б.Мамыров</w:t>
      </w:r>
      <w:r w:rsidRPr="00CF1DB9">
        <w:rPr>
          <w:rFonts w:ascii="Times New Roman" w:hAnsi="Times New Roman"/>
          <w:sz w:val="28"/>
          <w:szCs w:val="28"/>
          <w:lang w:val="kk-KZ"/>
        </w:rPr>
        <w:t xml:space="preserve"> </w:t>
      </w:r>
      <w:r>
        <w:rPr>
          <w:rFonts w:ascii="Times New Roman" w:hAnsi="Times New Roman"/>
          <w:sz w:val="28"/>
          <w:szCs w:val="28"/>
          <w:lang w:val="kk-KZ"/>
        </w:rPr>
        <w:t xml:space="preserve">арызды қолдап, </w:t>
      </w:r>
      <w:r w:rsidR="00952A2A">
        <w:rPr>
          <w:rFonts w:ascii="Times New Roman" w:hAnsi="Times New Roman"/>
          <w:sz w:val="28"/>
          <w:szCs w:val="28"/>
          <w:lang w:val="kk-KZ"/>
        </w:rPr>
        <w:t xml:space="preserve">сотқа </w:t>
      </w:r>
      <w:r w:rsidRPr="00154F81" w:rsidR="00952A2A">
        <w:rPr>
          <w:rFonts w:ascii="Times New Roman" w:hAnsi="Times New Roman"/>
          <w:sz w:val="28"/>
          <w:szCs w:val="28"/>
          <w:lang w:val="kk-KZ"/>
        </w:rPr>
        <w:t>Қазақстан Республикасының ұлттық қауіпсіздігін қамтамасыз ету, экстремизмдi жүзеге асыру үшiн жағдайлар мен мүмкiндiктер жасауды болғызбау</w:t>
      </w:r>
      <w:r w:rsidR="00952A2A">
        <w:rPr>
          <w:rFonts w:ascii="Times New Roman" w:hAnsi="Times New Roman"/>
          <w:sz w:val="28"/>
          <w:szCs w:val="28"/>
          <w:lang w:val="kk-KZ"/>
        </w:rPr>
        <w:t xml:space="preserve"> үшін Е.Б.</w:t>
      </w:r>
      <w:r w:rsidRPr="00CF1DB9" w:rsidR="00952A2A">
        <w:rPr>
          <w:rFonts w:ascii="Times New Roman" w:hAnsi="Times New Roman"/>
          <w:sz w:val="28"/>
          <w:szCs w:val="28"/>
          <w:lang w:val="kk-KZ"/>
        </w:rPr>
        <w:t>Тагаев</w:t>
      </w:r>
      <w:r w:rsidR="00952A2A">
        <w:rPr>
          <w:rFonts w:ascii="Times New Roman" w:hAnsi="Times New Roman"/>
          <w:sz w:val="28"/>
          <w:szCs w:val="28"/>
          <w:lang w:val="kk-KZ"/>
        </w:rPr>
        <w:t xml:space="preserve">тың ұялы телефонынан таратылған арызда көрсетілген файлдарды  </w:t>
      </w:r>
      <w:r w:rsidRPr="00CF1DB9" w:rsidR="00952A2A">
        <w:rPr>
          <w:rFonts w:ascii="Times New Roman" w:hAnsi="Times New Roman"/>
          <w:sz w:val="28"/>
          <w:szCs w:val="28"/>
          <w:lang w:val="kk-KZ"/>
        </w:rPr>
        <w:t>экстремисттік сипаттағы деп тан</w:t>
      </w:r>
      <w:r w:rsidR="00952A2A">
        <w:rPr>
          <w:rFonts w:ascii="Times New Roman" w:hAnsi="Times New Roman"/>
          <w:sz w:val="28"/>
          <w:szCs w:val="28"/>
          <w:lang w:val="kk-KZ"/>
        </w:rPr>
        <w:t>уды</w:t>
      </w:r>
      <w:r w:rsidRPr="00CF1DB9" w:rsidR="00952A2A">
        <w:rPr>
          <w:rFonts w:ascii="Times New Roman" w:hAnsi="Times New Roman"/>
          <w:sz w:val="28"/>
          <w:szCs w:val="28"/>
          <w:lang w:val="kk-KZ"/>
        </w:rPr>
        <w:t>, оларды әкелуге, басып шығаруға, әзірлеуге және таратуға тыйым сал</w:t>
      </w:r>
      <w:r w:rsidR="00952A2A">
        <w:rPr>
          <w:rFonts w:ascii="Times New Roman" w:hAnsi="Times New Roman"/>
          <w:sz w:val="28"/>
          <w:szCs w:val="28"/>
          <w:lang w:val="kk-KZ"/>
        </w:rPr>
        <w:t>уды сұраған</w:t>
      </w:r>
      <w:r>
        <w:rPr>
          <w:rFonts w:ascii="Times New Roman" w:hAnsi="Times New Roman"/>
          <w:sz w:val="28"/>
          <w:szCs w:val="28"/>
          <w:lang w:val="kk-KZ"/>
        </w:rPr>
        <w:t xml:space="preserve">. </w:t>
      </w:r>
    </w:p>
    <w:p w:rsidR="00611E73" w:rsidRPr="00611E73" w:rsidP="005678D2">
      <w:pPr>
        <w:spacing w:after="0" w:line="240" w:lineRule="auto"/>
        <w:ind w:firstLine="709"/>
        <w:jc w:val="both"/>
        <w:rPr>
          <w:rFonts w:ascii="Times New Roman" w:hAnsi="Times New Roman"/>
          <w:b/>
          <w:sz w:val="28"/>
          <w:szCs w:val="28"/>
          <w:u w:val="single"/>
          <w:lang w:val="kk-KZ"/>
        </w:rPr>
      </w:pPr>
      <w:r>
        <w:rPr>
          <w:rFonts w:ascii="Times New Roman" w:hAnsi="Times New Roman"/>
          <w:sz w:val="28"/>
          <w:szCs w:val="28"/>
          <w:lang w:val="kk-KZ"/>
        </w:rPr>
        <w:t>Мүдделі тарап   Е.Б.</w:t>
      </w:r>
      <w:r w:rsidRPr="00CF1DB9">
        <w:rPr>
          <w:rFonts w:ascii="Times New Roman" w:hAnsi="Times New Roman"/>
          <w:sz w:val="28"/>
          <w:szCs w:val="28"/>
          <w:lang w:val="kk-KZ"/>
        </w:rPr>
        <w:t>Тагаев</w:t>
      </w:r>
      <w:r>
        <w:rPr>
          <w:rFonts w:ascii="Times New Roman" w:hAnsi="Times New Roman"/>
          <w:sz w:val="28"/>
          <w:szCs w:val="28"/>
          <w:lang w:val="kk-KZ"/>
        </w:rPr>
        <w:t xml:space="preserve"> сотқа өзінің арызбен келісетіні және оны қанағаттандыруға қарсы еместігі туралы түсінік берген.</w:t>
      </w:r>
    </w:p>
    <w:p w:rsidR="005678D2" w:rsidP="005678D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Мүдделі тарап   </w:t>
      </w:r>
      <w:r w:rsidRPr="00611E73">
        <w:rPr>
          <w:rFonts w:ascii="Times New Roman" w:hAnsi="Times New Roman"/>
          <w:sz w:val="28"/>
          <w:szCs w:val="28"/>
          <w:lang w:val="kk-KZ"/>
        </w:rPr>
        <w:t xml:space="preserve">Қазақстан Республикасы Ұлттық қауіпсіздік </w:t>
      </w:r>
      <w:r>
        <w:rPr>
          <w:rFonts w:ascii="Times New Roman" w:hAnsi="Times New Roman"/>
          <w:sz w:val="28"/>
          <w:szCs w:val="28"/>
          <w:lang w:val="kk-KZ"/>
        </w:rPr>
        <w:t>к</w:t>
      </w:r>
      <w:r w:rsidRPr="00611E73">
        <w:rPr>
          <w:rFonts w:ascii="Times New Roman" w:hAnsi="Times New Roman"/>
          <w:sz w:val="28"/>
          <w:szCs w:val="28"/>
          <w:lang w:val="kk-KZ"/>
        </w:rPr>
        <w:t>омитеті</w:t>
      </w:r>
      <w:r>
        <w:rPr>
          <w:rFonts w:ascii="Times New Roman" w:hAnsi="Times New Roman"/>
          <w:sz w:val="28"/>
          <w:szCs w:val="28"/>
          <w:lang w:val="kk-KZ"/>
        </w:rPr>
        <w:t>нің сенімді өкілі К.Жобалаев сот отырысына келмеген.  Оның 02 наурыз 2020 жылғы сотқа берген жазбаша пікірінде  арызды қанағаттандыруды, істі өзінің қатысуынсыз қарауды сұраған.</w:t>
      </w:r>
    </w:p>
    <w:p w:rsidR="00952A2A" w:rsidP="00952A2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Мүдделі тарап болып табылатын    </w:t>
      </w:r>
      <w:r w:rsidRPr="00611E73">
        <w:rPr>
          <w:rFonts w:ascii="Times New Roman" w:hAnsi="Times New Roman"/>
          <w:sz w:val="28"/>
          <w:szCs w:val="28"/>
          <w:lang w:val="kk-KZ"/>
        </w:rPr>
        <w:t>Қазақстан Республикасының Ішкі істер министрлігі,</w:t>
      </w:r>
      <w:r>
        <w:rPr>
          <w:rFonts w:ascii="Times New Roman" w:hAnsi="Times New Roman"/>
          <w:sz w:val="28"/>
          <w:szCs w:val="28"/>
          <w:lang w:val="kk-KZ"/>
        </w:rPr>
        <w:t xml:space="preserve"> </w:t>
      </w:r>
      <w:r w:rsidRPr="00611E73">
        <w:rPr>
          <w:rFonts w:ascii="Times New Roman" w:hAnsi="Times New Roman"/>
          <w:sz w:val="28"/>
          <w:szCs w:val="28"/>
          <w:lang w:val="kk-KZ"/>
        </w:rPr>
        <w:t>Қазақстан Рес</w:t>
      </w:r>
      <w:r>
        <w:rPr>
          <w:rFonts w:ascii="Times New Roman" w:hAnsi="Times New Roman"/>
          <w:sz w:val="28"/>
          <w:szCs w:val="28"/>
          <w:lang w:val="kk-KZ"/>
        </w:rPr>
        <w:t>публикасының қаржы министрлігі мен Қ</w:t>
      </w:r>
      <w:r w:rsidRPr="00611E73">
        <w:rPr>
          <w:rFonts w:ascii="Times New Roman" w:hAnsi="Times New Roman"/>
          <w:sz w:val="28"/>
          <w:szCs w:val="28"/>
          <w:lang w:val="kk-KZ"/>
        </w:rPr>
        <w:t>азақстан Республикасы Ақпарат және коммуникациялар министрлігі</w:t>
      </w:r>
      <w:r>
        <w:rPr>
          <w:rFonts w:ascii="Times New Roman" w:hAnsi="Times New Roman"/>
          <w:sz w:val="28"/>
          <w:szCs w:val="28"/>
          <w:lang w:val="kk-KZ"/>
        </w:rPr>
        <w:t xml:space="preserve">  сот отырысының өткізілетін уақыты мен орыны туралы тиісті түрде хабарланғанына қарамастан, сотқа белгісіз себептермен өздерінің сенімді өкілдерінің сотқа келуін қамтамасыз етпеген.</w:t>
      </w:r>
      <w:r>
        <w:rPr>
          <w:rFonts w:ascii="Times New Roman" w:hAnsi="Times New Roman"/>
          <w:sz w:val="28"/>
          <w:szCs w:val="28"/>
          <w:lang w:val="kk-KZ"/>
        </w:rPr>
        <w:t xml:space="preserve">   Сот  аталған тараптардың сенімді өкілдерінің сот отырысына келмеу себептерін дәлелсіз деп танып, Қазақстан Республикасының Азаматтық процестік кодексінің (әрі қарай – АПК) 196-бабының 4-бөлігінің талаптары негізінде мүдделі жақтың сенімді өкілдерінің қатысуынсыз істі қарады. </w:t>
      </w:r>
    </w:p>
    <w:p w:rsidR="00952A2A" w:rsidP="00952A2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Тараптардан кеңес бөлмесінде шешілуге жататын талап-тілектер түспеген.</w:t>
      </w:r>
    </w:p>
    <w:p w:rsidR="00952A2A" w:rsidRPr="0009294E" w:rsidP="00952A2A">
      <w:pPr>
        <w:spacing w:after="0" w:line="240" w:lineRule="auto"/>
        <w:jc w:val="both"/>
        <w:rPr>
          <w:rFonts w:ascii="Times New Roman" w:hAnsi="Times New Roman"/>
          <w:sz w:val="20"/>
          <w:szCs w:val="28"/>
          <w:lang w:val="kk-KZ"/>
        </w:rPr>
      </w:pPr>
      <w:r>
        <w:rPr>
          <w:rFonts w:ascii="Times New Roman" w:hAnsi="Times New Roman"/>
          <w:sz w:val="28"/>
          <w:szCs w:val="28"/>
          <w:lang w:val="kk-KZ"/>
        </w:rPr>
        <w:t xml:space="preserve">     </w:t>
      </w:r>
    </w:p>
    <w:p w:rsidR="005678D2" w:rsidRPr="00952A2A" w:rsidP="005678D2">
      <w:pPr>
        <w:spacing w:after="0" w:line="240" w:lineRule="auto"/>
        <w:jc w:val="both"/>
        <w:rPr>
          <w:rFonts w:ascii="Times New Roman" w:hAnsi="Times New Roman"/>
          <w:b/>
          <w:sz w:val="28"/>
          <w:szCs w:val="28"/>
          <w:u w:val="single"/>
          <w:lang w:val="kk-KZ"/>
        </w:rPr>
      </w:pPr>
      <w:r w:rsidRPr="00952A2A">
        <w:rPr>
          <w:rFonts w:ascii="Times New Roman" w:hAnsi="Times New Roman"/>
          <w:b/>
          <w:sz w:val="28"/>
          <w:szCs w:val="28"/>
          <w:u w:val="single"/>
          <w:lang w:val="kk-KZ"/>
        </w:rPr>
        <w:t>УӘЖДЕУ БӨЛІГІ:</w:t>
      </w:r>
    </w:p>
    <w:p w:rsidR="00D71076" w:rsidRPr="00952A2A" w:rsidP="005678D2">
      <w:pPr>
        <w:spacing w:after="0" w:line="240" w:lineRule="auto"/>
        <w:jc w:val="both"/>
        <w:rPr>
          <w:rFonts w:ascii="Times New Roman" w:hAnsi="Times New Roman"/>
          <w:sz w:val="20"/>
          <w:szCs w:val="20"/>
          <w:lang w:val="kk-KZ"/>
        </w:rPr>
      </w:pPr>
      <w:r>
        <w:rPr>
          <w:rFonts w:ascii="Times New Roman" w:hAnsi="Times New Roman"/>
          <w:sz w:val="28"/>
          <w:szCs w:val="28"/>
          <w:lang w:val="kk-KZ"/>
        </w:rPr>
        <w:t xml:space="preserve"> </w:t>
      </w:r>
    </w:p>
    <w:p w:rsidR="00952A2A" w:rsidP="00952A2A">
      <w:pPr>
        <w:spacing w:after="0" w:line="240" w:lineRule="auto"/>
        <w:ind w:firstLine="709"/>
        <w:jc w:val="both"/>
        <w:rPr>
          <w:rFonts w:ascii="Times New Roman" w:hAnsi="Times New Roman"/>
          <w:sz w:val="28"/>
          <w:szCs w:val="28"/>
          <w:lang w:val="kk-KZ"/>
        </w:rPr>
      </w:pPr>
      <w:r w:rsidRPr="00952A2A">
        <w:rPr>
          <w:rFonts w:ascii="Times New Roman" w:hAnsi="Times New Roman" w:cs="Times New Roman"/>
          <w:sz w:val="28"/>
          <w:szCs w:val="28"/>
          <w:lang w:val="kk-KZ"/>
        </w:rPr>
        <w:t>“Экстремизмге қарсы іс-қимыл туралы” 2005 жылғы 18 ақпандағы N 31 Қазақстан Республикасының Заңының</w:t>
      </w:r>
      <w:r>
        <w:rPr>
          <w:rFonts w:ascii="Times New Roman" w:hAnsi="Times New Roman"/>
          <w:sz w:val="28"/>
          <w:szCs w:val="28"/>
          <w:lang w:val="kk-KZ"/>
        </w:rPr>
        <w:t xml:space="preserve"> 1-бабының 1-бөлігі және 4-бабына сай нәсілдік, ұлттық және рулық, алауыздықты, оның ішінде зорлық-зомбылықпен немесе зорлық-зомбылыққа шақырумен байланысты алауыздықты қоздыру экстремизм болып табылады.</w:t>
      </w:r>
    </w:p>
    <w:p w:rsidR="00952A2A" w:rsidP="00952A2A">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Э</w:t>
      </w:r>
      <w:r w:rsidRPr="00154F81">
        <w:rPr>
          <w:rFonts w:ascii="Times New Roman" w:hAnsi="Times New Roman"/>
          <w:sz w:val="28"/>
          <w:szCs w:val="28"/>
          <w:lang w:val="kk-KZ"/>
        </w:rPr>
        <w:t>кстремизмге қарсы іс-қимыл</w:t>
      </w:r>
      <w:r>
        <w:rPr>
          <w:rFonts w:ascii="Times New Roman" w:hAnsi="Times New Roman"/>
          <w:sz w:val="28"/>
          <w:szCs w:val="28"/>
          <w:lang w:val="kk-KZ"/>
        </w:rPr>
        <w:t>дың негізгі  міндетері: экстремизмнің көрініс беру нысандарына қарамастан,</w:t>
      </w:r>
      <w:r w:rsidRPr="00346170">
        <w:rPr>
          <w:rFonts w:ascii="Times New Roman" w:hAnsi="Times New Roman"/>
          <w:sz w:val="28"/>
          <w:szCs w:val="28"/>
          <w:lang w:val="kk-KZ"/>
        </w:rPr>
        <w:t xml:space="preserve"> </w:t>
      </w:r>
      <w:r w:rsidRPr="00154F81">
        <w:rPr>
          <w:rFonts w:ascii="Times New Roman" w:hAnsi="Times New Roman"/>
          <w:sz w:val="28"/>
          <w:szCs w:val="28"/>
          <w:lang w:val="kk-KZ"/>
        </w:rPr>
        <w:t>Қазақстан Республикасының ұлттық қауіпсіздігін қамтамасыз ету, экстремизмдi жүзеге асыру үшiн жағдайлар мен мүмкiндiктер жасауды болғызбау, себебі нәсілдiк, ұлттық және рулық алауыздықты, оның iшiнде зорлық-зомбылықпен немесе зорлық-зомбылыққа шақырумен байланысты алауыздықты қоздыру әрекеттері Қазақстан халқының бірлігін бұзуы және ұлт аралық қатынастың жағдайын нашарлатуы мүмкін.</w:t>
      </w:r>
    </w:p>
    <w:p w:rsidR="00952A2A" w:rsidRPr="00A56E18" w:rsidP="00952A2A">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АПК-</w:t>
      </w:r>
      <w:r w:rsidRPr="00502687">
        <w:rPr>
          <w:rFonts w:ascii="Times New Roman" w:hAnsi="Times New Roman"/>
          <w:sz w:val="28"/>
          <w:szCs w:val="28"/>
          <w:lang w:val="kk-KZ"/>
        </w:rPr>
        <w:t xml:space="preserve">нің 76-бабының  3-бөлігіне  сәйкес,  соттың  қылмыстық іс бойынша заңды  күшіне енген, талап қоюды қанағаттандыру құқығы </w:t>
      </w:r>
      <w:r w:rsidRPr="00502687">
        <w:rPr>
          <w:rFonts w:ascii="Times New Roman" w:hAnsi="Times New Roman"/>
          <w:sz w:val="28"/>
          <w:szCs w:val="28"/>
          <w:lang w:val="kk-KZ"/>
        </w:rPr>
        <w:t xml:space="preserve">танылатын үкімі өзіне қатысты сот үкімі шығарылған адам әрекеттерінің азаматтық- құқықтық салдары туралы істі- қарайтын сот үшін міндетті. Заңды  күшіне енген сот үкімі мұндай  азаматтық істі  қарайтын сот үшін осы іс-әрекеттер орын алды ма және оларды осы адам жасады ма деген </w:t>
      </w:r>
      <w:r w:rsidRPr="00A56E18">
        <w:rPr>
          <w:rFonts w:ascii="Times New Roman" w:hAnsi="Times New Roman"/>
          <w:sz w:val="28"/>
          <w:szCs w:val="28"/>
          <w:lang w:val="kk-KZ"/>
        </w:rPr>
        <w:t>мәселелер бойынша да сондай-ақ үкіммен белгіленген басқа да мән-жайларға және олардың құқықтық бағасына қатысты  міндетті.</w:t>
      </w:r>
    </w:p>
    <w:p w:rsidR="00C83F5C" w:rsidP="00C83F5C">
      <w:pPr>
        <w:spacing w:after="0" w:line="240" w:lineRule="auto"/>
        <w:ind w:firstLine="709"/>
        <w:jc w:val="both"/>
        <w:rPr>
          <w:rFonts w:ascii="Times New Roman" w:hAnsi="Times New Roman"/>
          <w:sz w:val="28"/>
          <w:szCs w:val="28"/>
          <w:lang w:val="kk-KZ"/>
        </w:rPr>
      </w:pPr>
      <w:r w:rsidRPr="00A56E18">
        <w:rPr>
          <w:rFonts w:ascii="Times New Roman" w:hAnsi="Times New Roman"/>
          <w:sz w:val="28"/>
          <w:szCs w:val="28"/>
          <w:lang w:val="kk-KZ"/>
        </w:rPr>
        <w:t xml:space="preserve">Сотпен анықталғандай, </w:t>
      </w:r>
      <w:r>
        <w:rPr>
          <w:rFonts w:ascii="Times New Roman" w:hAnsi="Times New Roman"/>
          <w:sz w:val="28"/>
          <w:szCs w:val="28"/>
          <w:lang w:val="kk-KZ"/>
        </w:rPr>
        <w:t>Е.Б.</w:t>
      </w:r>
      <w:r w:rsidRPr="00D65909">
        <w:rPr>
          <w:rFonts w:ascii="Times New Roman" w:hAnsi="Times New Roman"/>
          <w:sz w:val="28"/>
          <w:szCs w:val="28"/>
          <w:lang w:val="kk-KZ"/>
        </w:rPr>
        <w:t>Тагаев</w:t>
      </w:r>
      <w:r>
        <w:rPr>
          <w:rFonts w:ascii="Times New Roman" w:hAnsi="Times New Roman"/>
          <w:sz w:val="28"/>
          <w:szCs w:val="28"/>
          <w:lang w:val="kk-KZ"/>
        </w:rPr>
        <w:t xml:space="preserve">қа қатысты </w:t>
      </w:r>
      <w:r w:rsidRPr="00D65909">
        <w:rPr>
          <w:rFonts w:ascii="Times New Roman" w:hAnsi="Times New Roman"/>
          <w:sz w:val="28"/>
          <w:szCs w:val="28"/>
          <w:lang w:val="kk-KZ"/>
        </w:rPr>
        <w:t>Қазақстан Республикасы Қ</w:t>
      </w:r>
      <w:r>
        <w:rPr>
          <w:rFonts w:ascii="Times New Roman" w:hAnsi="Times New Roman"/>
          <w:sz w:val="28"/>
          <w:szCs w:val="28"/>
          <w:lang w:val="kk-KZ"/>
        </w:rPr>
        <w:t xml:space="preserve">ылмыстық </w:t>
      </w:r>
      <w:r w:rsidRPr="00D65909">
        <w:rPr>
          <w:rFonts w:ascii="Times New Roman" w:hAnsi="Times New Roman"/>
          <w:sz w:val="28"/>
          <w:szCs w:val="28"/>
          <w:lang w:val="kk-KZ"/>
        </w:rPr>
        <w:t>К</w:t>
      </w:r>
      <w:r>
        <w:rPr>
          <w:rFonts w:ascii="Times New Roman" w:hAnsi="Times New Roman"/>
          <w:sz w:val="28"/>
          <w:szCs w:val="28"/>
          <w:lang w:val="kk-KZ"/>
        </w:rPr>
        <w:t>одексінің</w:t>
      </w:r>
      <w:r w:rsidRPr="00D65909">
        <w:rPr>
          <w:rFonts w:ascii="Times New Roman" w:hAnsi="Times New Roman"/>
          <w:sz w:val="28"/>
          <w:szCs w:val="28"/>
          <w:lang w:val="kk-KZ"/>
        </w:rPr>
        <w:t xml:space="preserve"> 174-бабы 1-бөлігінде кө</w:t>
      </w:r>
      <w:r>
        <w:rPr>
          <w:rFonts w:ascii="Times New Roman" w:hAnsi="Times New Roman"/>
          <w:sz w:val="28"/>
          <w:szCs w:val="28"/>
          <w:lang w:val="kk-KZ"/>
        </w:rPr>
        <w:t xml:space="preserve">зделген </w:t>
      </w:r>
      <w:r w:rsidRPr="00D65909">
        <w:rPr>
          <w:rFonts w:ascii="Times New Roman" w:hAnsi="Times New Roman"/>
          <w:sz w:val="28"/>
          <w:szCs w:val="28"/>
          <w:lang w:val="kk-KZ"/>
        </w:rPr>
        <w:t>қылмысты</w:t>
      </w:r>
      <w:r>
        <w:rPr>
          <w:rFonts w:ascii="Times New Roman" w:hAnsi="Times New Roman"/>
          <w:sz w:val="28"/>
          <w:szCs w:val="28"/>
          <w:lang w:val="kk-KZ"/>
        </w:rPr>
        <w:t xml:space="preserve">қ құқық бұзушылықты </w:t>
      </w:r>
      <w:r w:rsidRPr="00D65909">
        <w:rPr>
          <w:rFonts w:ascii="Times New Roman" w:hAnsi="Times New Roman"/>
          <w:sz w:val="28"/>
          <w:szCs w:val="28"/>
          <w:lang w:val="kk-KZ"/>
        </w:rPr>
        <w:t>жаса</w:t>
      </w:r>
      <w:r>
        <w:rPr>
          <w:rFonts w:ascii="Times New Roman" w:hAnsi="Times New Roman"/>
          <w:sz w:val="28"/>
          <w:szCs w:val="28"/>
          <w:lang w:val="kk-KZ"/>
        </w:rPr>
        <w:t>д</w:t>
      </w:r>
      <w:r w:rsidRPr="00D65909">
        <w:rPr>
          <w:rFonts w:ascii="Times New Roman" w:hAnsi="Times New Roman"/>
          <w:sz w:val="28"/>
          <w:szCs w:val="28"/>
          <w:lang w:val="kk-KZ"/>
        </w:rPr>
        <w:t>ы</w:t>
      </w:r>
      <w:r>
        <w:rPr>
          <w:rFonts w:ascii="Times New Roman" w:hAnsi="Times New Roman"/>
          <w:sz w:val="28"/>
          <w:szCs w:val="28"/>
          <w:lang w:val="kk-KZ"/>
        </w:rPr>
        <w:t xml:space="preserve"> деген айыппен сотқа дейінгі тергеп тексеру барысында бірнеше сот </w:t>
      </w:r>
      <w:r w:rsidRPr="00D65909">
        <w:rPr>
          <w:rFonts w:ascii="Times New Roman" w:hAnsi="Times New Roman"/>
          <w:sz w:val="28"/>
          <w:szCs w:val="28"/>
          <w:lang w:val="kk-KZ"/>
        </w:rPr>
        <w:t>психологиялы</w:t>
      </w:r>
      <w:r>
        <w:rPr>
          <w:rFonts w:ascii="Times New Roman" w:hAnsi="Times New Roman"/>
          <w:sz w:val="28"/>
          <w:szCs w:val="28"/>
          <w:lang w:val="kk-KZ"/>
        </w:rPr>
        <w:t xml:space="preserve"> </w:t>
      </w:r>
      <w:r w:rsidRPr="00D65909">
        <w:rPr>
          <w:rFonts w:ascii="Times New Roman" w:hAnsi="Times New Roman"/>
          <w:sz w:val="28"/>
          <w:szCs w:val="28"/>
          <w:lang w:val="kk-KZ"/>
        </w:rPr>
        <w:t>-</w:t>
      </w:r>
      <w:r>
        <w:rPr>
          <w:rFonts w:ascii="Times New Roman" w:hAnsi="Times New Roman"/>
          <w:sz w:val="28"/>
          <w:szCs w:val="28"/>
          <w:lang w:val="kk-KZ"/>
        </w:rPr>
        <w:t xml:space="preserve"> </w:t>
      </w:r>
      <w:r w:rsidRPr="00D65909">
        <w:rPr>
          <w:rFonts w:ascii="Times New Roman" w:hAnsi="Times New Roman"/>
          <w:sz w:val="28"/>
          <w:szCs w:val="28"/>
          <w:lang w:val="kk-KZ"/>
        </w:rPr>
        <w:t>филологиялық және дінтанушылық сараптама</w:t>
      </w:r>
      <w:r>
        <w:rPr>
          <w:rFonts w:ascii="Times New Roman" w:hAnsi="Times New Roman"/>
          <w:sz w:val="28"/>
          <w:szCs w:val="28"/>
          <w:lang w:val="kk-KZ"/>
        </w:rPr>
        <w:t xml:space="preserve">лары өткізіліп, олардың қорытындылары бойынша Е.Б.Тагаевтың ұялы телефонынан таратылған  Дильмурат Абу Мухаммадтың уағыздары жазылған файлдарда  </w:t>
      </w:r>
      <w:r w:rsidRPr="00D65909">
        <w:rPr>
          <w:rFonts w:ascii="Times New Roman" w:hAnsi="Times New Roman"/>
          <w:sz w:val="28"/>
          <w:szCs w:val="28"/>
          <w:lang w:val="kk-KZ"/>
        </w:rPr>
        <w:t>теріс-жағымсыз көзқарастарды</w:t>
      </w:r>
      <w:r>
        <w:rPr>
          <w:rFonts w:ascii="Times New Roman" w:hAnsi="Times New Roman"/>
          <w:sz w:val="28"/>
          <w:szCs w:val="28"/>
          <w:lang w:val="kk-KZ"/>
        </w:rPr>
        <w:t xml:space="preserve"> насихаттау, </w:t>
      </w:r>
      <w:r w:rsidRPr="00D65909">
        <w:rPr>
          <w:rFonts w:ascii="Times New Roman" w:hAnsi="Times New Roman"/>
          <w:sz w:val="28"/>
          <w:szCs w:val="28"/>
          <w:lang w:val="kk-KZ"/>
        </w:rPr>
        <w:t>ұлттық, діни алауыздықты қоздыру белгі</w:t>
      </w:r>
      <w:r>
        <w:rPr>
          <w:rFonts w:ascii="Times New Roman" w:hAnsi="Times New Roman"/>
          <w:sz w:val="28"/>
          <w:szCs w:val="28"/>
          <w:lang w:val="kk-KZ"/>
        </w:rPr>
        <w:t>лері бары</w:t>
      </w:r>
      <w:r w:rsidRPr="00D65909">
        <w:rPr>
          <w:rFonts w:ascii="Times New Roman" w:hAnsi="Times New Roman"/>
          <w:sz w:val="28"/>
          <w:szCs w:val="28"/>
          <w:lang w:val="kk-KZ"/>
        </w:rPr>
        <w:t xml:space="preserve"> </w:t>
      </w:r>
      <w:r>
        <w:rPr>
          <w:rFonts w:ascii="Times New Roman" w:hAnsi="Times New Roman"/>
          <w:sz w:val="28"/>
          <w:szCs w:val="28"/>
          <w:lang w:val="kk-KZ"/>
        </w:rPr>
        <w:t>туралы тұжырымдалған</w:t>
      </w:r>
      <w:r w:rsidRPr="00D65909">
        <w:rPr>
          <w:rFonts w:ascii="Times New Roman" w:hAnsi="Times New Roman"/>
          <w:sz w:val="28"/>
          <w:szCs w:val="28"/>
          <w:lang w:val="kk-KZ"/>
        </w:rPr>
        <w:t>.</w:t>
      </w:r>
      <w:r>
        <w:rPr>
          <w:rFonts w:ascii="Times New Roman" w:hAnsi="Times New Roman"/>
          <w:sz w:val="28"/>
          <w:szCs w:val="28"/>
          <w:lang w:val="kk-KZ"/>
        </w:rPr>
        <w:t xml:space="preserve"> </w:t>
      </w:r>
    </w:p>
    <w:p w:rsidR="004F0B3D" w:rsidP="00C83F5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Заңды күшіне енген </w:t>
      </w:r>
      <w:r w:rsidRPr="00D65909">
        <w:rPr>
          <w:rFonts w:ascii="Times New Roman" w:hAnsi="Times New Roman"/>
          <w:sz w:val="28"/>
          <w:szCs w:val="28"/>
          <w:lang w:val="kk-KZ"/>
        </w:rPr>
        <w:t>Жетісай аудандық сотының 29</w:t>
      </w:r>
      <w:r>
        <w:rPr>
          <w:rFonts w:ascii="Times New Roman" w:hAnsi="Times New Roman"/>
          <w:sz w:val="28"/>
          <w:szCs w:val="28"/>
          <w:lang w:val="kk-KZ"/>
        </w:rPr>
        <w:t xml:space="preserve"> шілде </w:t>
      </w:r>
      <w:r w:rsidRPr="00D65909">
        <w:rPr>
          <w:rFonts w:ascii="Times New Roman" w:hAnsi="Times New Roman"/>
          <w:sz w:val="28"/>
          <w:szCs w:val="28"/>
          <w:lang w:val="kk-KZ"/>
        </w:rPr>
        <w:t xml:space="preserve">2019 жылғы үкімімен </w:t>
      </w:r>
      <w:r>
        <w:rPr>
          <w:rFonts w:ascii="Times New Roman" w:hAnsi="Times New Roman"/>
          <w:sz w:val="28"/>
          <w:szCs w:val="28"/>
          <w:lang w:val="kk-KZ"/>
        </w:rPr>
        <w:t>Е.Б.</w:t>
      </w:r>
      <w:r w:rsidRPr="00D65909">
        <w:rPr>
          <w:rFonts w:ascii="Times New Roman" w:hAnsi="Times New Roman"/>
          <w:sz w:val="28"/>
          <w:szCs w:val="28"/>
          <w:lang w:val="kk-KZ"/>
        </w:rPr>
        <w:t xml:space="preserve">Тагаев </w:t>
      </w:r>
      <w:r>
        <w:rPr>
          <w:rFonts w:ascii="Times New Roman" w:hAnsi="Times New Roman"/>
          <w:sz w:val="28"/>
          <w:szCs w:val="28"/>
          <w:lang w:val="kk-KZ"/>
        </w:rPr>
        <w:t xml:space="preserve"> </w:t>
      </w:r>
      <w:r w:rsidRPr="00D65909">
        <w:rPr>
          <w:rFonts w:ascii="Times New Roman" w:hAnsi="Times New Roman"/>
          <w:sz w:val="28"/>
          <w:szCs w:val="28"/>
          <w:lang w:val="kk-KZ"/>
        </w:rPr>
        <w:t xml:space="preserve"> Қ</w:t>
      </w:r>
      <w:r>
        <w:rPr>
          <w:rFonts w:ascii="Times New Roman" w:hAnsi="Times New Roman"/>
          <w:sz w:val="28"/>
          <w:szCs w:val="28"/>
          <w:lang w:val="kk-KZ"/>
        </w:rPr>
        <w:t xml:space="preserve">ылмыстық </w:t>
      </w:r>
      <w:r w:rsidRPr="00D65909">
        <w:rPr>
          <w:rFonts w:ascii="Times New Roman" w:hAnsi="Times New Roman"/>
          <w:sz w:val="28"/>
          <w:szCs w:val="28"/>
          <w:lang w:val="kk-KZ"/>
        </w:rPr>
        <w:t>К</w:t>
      </w:r>
      <w:r>
        <w:rPr>
          <w:rFonts w:ascii="Times New Roman" w:hAnsi="Times New Roman"/>
          <w:sz w:val="28"/>
          <w:szCs w:val="28"/>
          <w:lang w:val="kk-KZ"/>
        </w:rPr>
        <w:t>одексінің</w:t>
      </w:r>
      <w:r w:rsidRPr="00D65909">
        <w:rPr>
          <w:rFonts w:ascii="Times New Roman" w:hAnsi="Times New Roman"/>
          <w:sz w:val="28"/>
          <w:szCs w:val="28"/>
          <w:lang w:val="kk-KZ"/>
        </w:rPr>
        <w:t xml:space="preserve"> 174-бабы 1-бөлігінде кө</w:t>
      </w:r>
      <w:r>
        <w:rPr>
          <w:rFonts w:ascii="Times New Roman" w:hAnsi="Times New Roman"/>
          <w:sz w:val="28"/>
          <w:szCs w:val="28"/>
          <w:lang w:val="kk-KZ"/>
        </w:rPr>
        <w:t xml:space="preserve">зделген </w:t>
      </w:r>
      <w:r w:rsidRPr="00D65909">
        <w:rPr>
          <w:rFonts w:ascii="Times New Roman" w:hAnsi="Times New Roman"/>
          <w:sz w:val="28"/>
          <w:szCs w:val="28"/>
          <w:lang w:val="kk-KZ"/>
        </w:rPr>
        <w:t>қылмысты</w:t>
      </w:r>
      <w:r>
        <w:rPr>
          <w:rFonts w:ascii="Times New Roman" w:hAnsi="Times New Roman"/>
          <w:sz w:val="28"/>
          <w:szCs w:val="28"/>
          <w:lang w:val="kk-KZ"/>
        </w:rPr>
        <w:t xml:space="preserve">қ құқық бұзушылықты </w:t>
      </w:r>
      <w:r w:rsidRPr="00D65909">
        <w:rPr>
          <w:rFonts w:ascii="Times New Roman" w:hAnsi="Times New Roman"/>
          <w:sz w:val="28"/>
          <w:szCs w:val="28"/>
          <w:lang w:val="kk-KZ"/>
        </w:rPr>
        <w:t>жасағаны үшін кінәлі деп танылып, оған 3 жыл мерзімге бас бостандығынан шектеу жазасы тағайындалған.</w:t>
      </w:r>
      <w:r>
        <w:rPr>
          <w:rFonts w:ascii="Times New Roman" w:hAnsi="Times New Roman"/>
          <w:sz w:val="28"/>
          <w:szCs w:val="28"/>
          <w:lang w:val="kk-KZ"/>
        </w:rPr>
        <w:t xml:space="preserve">  </w:t>
      </w:r>
    </w:p>
    <w:p w:rsidR="004F0B3D" w:rsidP="004F0B3D">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Істің бұл тұрғысында, Қазақстан Республикасының  </w:t>
      </w:r>
      <w:r w:rsidRPr="00154F81">
        <w:rPr>
          <w:rFonts w:ascii="Times New Roman" w:hAnsi="Times New Roman"/>
          <w:sz w:val="28"/>
          <w:szCs w:val="28"/>
          <w:lang w:val="kk-KZ"/>
        </w:rPr>
        <w:t>«Экстремизмге қарсы іс-қимыл туралы» Заңының</w:t>
      </w:r>
      <w:r>
        <w:rPr>
          <w:rFonts w:ascii="Times New Roman" w:hAnsi="Times New Roman"/>
          <w:sz w:val="28"/>
          <w:szCs w:val="28"/>
          <w:lang w:val="kk-KZ"/>
        </w:rPr>
        <w:t>, экстремизм мен терроризмді насихаттау, ақпараттық материалдарды Қазақстан Республикасының аумағына әкелу, онда басып шығару, әзірлеу және таратылуға тиым  салынғандығын еске ала  отырып, сот Жетісай ауданы прокурорының арызы  қанағаттандырылуға  жатады деп  және ақпараттық материалдарды экстремистік сипатта деп тануды, олардың Қазақстан Республикасының  аумағына  әкелінуіне, онда  басып шығарылуына, әзірленуіне және таратылуына  тыйым салуды  қажет деп  тапты.</w:t>
      </w:r>
    </w:p>
    <w:p w:rsidR="004F0B3D" w:rsidRPr="004F0B3D" w:rsidP="004F0B3D">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Шешімінің</w:t>
      </w:r>
      <w:r w:rsidRPr="004F0B3D">
        <w:rPr>
          <w:rFonts w:ascii="Times New Roman" w:hAnsi="Times New Roman"/>
          <w:sz w:val="28"/>
          <w:szCs w:val="28"/>
          <w:lang w:val="kk-KZ"/>
        </w:rPr>
        <w:t xml:space="preserve"> орындалуын Қазақстан Республикасының Ақпарат және коммуникациялар, Ішкі істер және Қаржы министрліктеріне жүктеуге жатады деп санайды. </w:t>
      </w:r>
    </w:p>
    <w:p w:rsidR="004F0B3D" w:rsidP="004F0B3D">
      <w:pPr>
        <w:spacing w:after="0" w:line="240" w:lineRule="auto"/>
        <w:ind w:firstLine="709"/>
        <w:contextualSpacing/>
        <w:jc w:val="both"/>
        <w:rPr>
          <w:rFonts w:ascii="Times New Roman" w:hAnsi="Times New Roman" w:cs="Times New Roman"/>
          <w:sz w:val="28"/>
          <w:szCs w:val="28"/>
          <w:lang w:val="kk-KZ"/>
        </w:rPr>
      </w:pPr>
      <w:r w:rsidRPr="004F0B3D">
        <w:rPr>
          <w:rFonts w:ascii="Times New Roman" w:hAnsi="Times New Roman" w:cs="Times New Roman"/>
          <w:sz w:val="28"/>
          <w:szCs w:val="28"/>
          <w:lang w:val="kk-KZ"/>
        </w:rPr>
        <w:t xml:space="preserve">Іс бойынша </w:t>
      </w:r>
      <w:r>
        <w:rPr>
          <w:rFonts w:ascii="Times New Roman" w:hAnsi="Times New Roman" w:cs="Times New Roman"/>
          <w:sz w:val="28"/>
          <w:szCs w:val="28"/>
          <w:lang w:val="kk-KZ"/>
        </w:rPr>
        <w:t>мемлекеттік баж төлеуге</w:t>
      </w:r>
      <w:r w:rsidRPr="004F0B3D">
        <w:rPr>
          <w:rFonts w:ascii="Times New Roman" w:hAnsi="Times New Roman" w:cs="Times New Roman"/>
          <w:sz w:val="28"/>
          <w:szCs w:val="28"/>
          <w:lang w:val="kk-KZ"/>
        </w:rPr>
        <w:t xml:space="preserve"> байланысты шығындар бюджет қаражаты есебіне жатқызыл</w:t>
      </w:r>
      <w:r>
        <w:rPr>
          <w:rFonts w:ascii="Times New Roman" w:hAnsi="Times New Roman" w:cs="Times New Roman"/>
          <w:sz w:val="28"/>
          <w:szCs w:val="28"/>
          <w:lang w:val="kk-KZ"/>
        </w:rPr>
        <w:t xml:space="preserve">уға жатады. </w:t>
      </w:r>
    </w:p>
    <w:p w:rsidR="004F0B3D" w:rsidRPr="004F0B3D" w:rsidP="004F0B3D">
      <w:pPr>
        <w:spacing w:after="0" w:line="240" w:lineRule="auto"/>
        <w:contextualSpacing/>
        <w:jc w:val="both"/>
        <w:rPr>
          <w:rFonts w:ascii="Times New Roman" w:hAnsi="Times New Roman" w:cs="Times New Roman"/>
          <w:b/>
          <w:sz w:val="20"/>
          <w:szCs w:val="20"/>
          <w:u w:val="single"/>
          <w:lang w:val="kk-KZ"/>
        </w:rPr>
      </w:pPr>
    </w:p>
    <w:p w:rsidR="004F0B3D" w:rsidRPr="004F0B3D" w:rsidP="004F0B3D">
      <w:pPr>
        <w:spacing w:after="0" w:line="240" w:lineRule="auto"/>
        <w:contextualSpacing/>
        <w:jc w:val="both"/>
        <w:rPr>
          <w:rFonts w:ascii="Times New Roman" w:hAnsi="Times New Roman" w:cs="Times New Roman"/>
          <w:sz w:val="28"/>
          <w:szCs w:val="28"/>
          <w:lang w:val="kk-KZ"/>
        </w:rPr>
      </w:pPr>
      <w:r w:rsidRPr="004F0B3D">
        <w:rPr>
          <w:rFonts w:ascii="Times New Roman" w:hAnsi="Times New Roman" w:cs="Times New Roman"/>
          <w:b/>
          <w:sz w:val="28"/>
          <w:szCs w:val="28"/>
          <w:u w:val="single"/>
          <w:lang w:val="kk-KZ"/>
        </w:rPr>
        <w:t>ҚАРАР БӨЛІГІ</w:t>
      </w:r>
      <w:r>
        <w:rPr>
          <w:rFonts w:ascii="Times New Roman" w:hAnsi="Times New Roman" w:cs="Times New Roman"/>
          <w:sz w:val="28"/>
          <w:szCs w:val="28"/>
          <w:lang w:val="kk-KZ"/>
        </w:rPr>
        <w:t>:</w:t>
      </w:r>
      <w:r w:rsidRPr="004F0B3D">
        <w:rPr>
          <w:rFonts w:ascii="Times New Roman" w:hAnsi="Times New Roman" w:cs="Times New Roman"/>
          <w:sz w:val="28"/>
          <w:szCs w:val="28"/>
          <w:lang w:val="kk-KZ"/>
        </w:rPr>
        <w:t xml:space="preserve"> </w:t>
      </w:r>
    </w:p>
    <w:p w:rsidR="00952A2A" w:rsidRPr="004F0B3D" w:rsidP="00A56E18">
      <w:pPr>
        <w:spacing w:after="0" w:line="240" w:lineRule="auto"/>
        <w:ind w:firstLine="709"/>
        <w:jc w:val="both"/>
        <w:rPr>
          <w:rFonts w:ascii="Times New Roman" w:hAnsi="Times New Roman"/>
          <w:sz w:val="20"/>
          <w:szCs w:val="20"/>
          <w:lang w:val="kk-KZ"/>
        </w:rPr>
      </w:pPr>
    </w:p>
    <w:p w:rsidR="00D71076" w:rsidRPr="004F0B3D" w:rsidP="004F0B3D">
      <w:pPr>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 xml:space="preserve">АПК-нің 223-226 баптарын басшылыққа </w:t>
      </w:r>
      <w:r w:rsidRPr="004F0B3D">
        <w:rPr>
          <w:rFonts w:ascii="Times New Roman" w:hAnsi="Times New Roman"/>
          <w:sz w:val="28"/>
          <w:szCs w:val="28"/>
          <w:lang w:val="kk-KZ"/>
        </w:rPr>
        <w:t>алып,</w:t>
      </w:r>
      <w:r w:rsidRPr="004F0B3D">
        <w:rPr>
          <w:rFonts w:ascii="Times New Roman" w:hAnsi="Times New Roman"/>
          <w:b/>
          <w:sz w:val="28"/>
          <w:szCs w:val="28"/>
          <w:lang w:val="kk-KZ"/>
        </w:rPr>
        <w:t xml:space="preserve"> сот</w:t>
      </w:r>
    </w:p>
    <w:p w:rsidR="000825D0" w:rsidRPr="004F0B3D" w:rsidP="000825D0">
      <w:pPr>
        <w:spacing w:after="0" w:line="240" w:lineRule="auto"/>
        <w:rPr>
          <w:rFonts w:ascii="Times New Roman" w:hAnsi="Times New Roman"/>
          <w:b/>
          <w:sz w:val="20"/>
          <w:szCs w:val="20"/>
          <w:lang w:val="kk-KZ"/>
        </w:rPr>
      </w:pPr>
    </w:p>
    <w:p w:rsidR="00E25780" w:rsidRPr="004F0B3D" w:rsidP="00E25780">
      <w:pPr>
        <w:spacing w:after="0" w:line="240" w:lineRule="auto"/>
        <w:ind w:firstLine="709"/>
        <w:jc w:val="center"/>
        <w:rPr>
          <w:rFonts w:ascii="Times New Roman" w:hAnsi="Times New Roman"/>
          <w:b/>
          <w:sz w:val="28"/>
          <w:szCs w:val="28"/>
          <w:lang w:val="kk-KZ"/>
        </w:rPr>
      </w:pPr>
      <w:r w:rsidRPr="004F0B3D">
        <w:rPr>
          <w:rFonts w:ascii="Times New Roman" w:hAnsi="Times New Roman"/>
          <w:b/>
          <w:sz w:val="28"/>
          <w:szCs w:val="28"/>
          <w:lang w:val="kk-KZ"/>
        </w:rPr>
        <w:t>ШЕШІМ  ЕТТІ:</w:t>
      </w:r>
    </w:p>
    <w:p w:rsidR="00E25780" w:rsidRPr="004F0B3D" w:rsidP="00E25780">
      <w:pPr>
        <w:spacing w:after="0" w:line="240" w:lineRule="auto"/>
        <w:ind w:firstLine="709"/>
        <w:jc w:val="both"/>
        <w:rPr>
          <w:rFonts w:ascii="Times New Roman" w:hAnsi="Times New Roman"/>
          <w:b/>
          <w:sz w:val="28"/>
          <w:szCs w:val="28"/>
          <w:lang w:val="kk-KZ"/>
        </w:rPr>
      </w:pPr>
    </w:p>
    <w:p w:rsidR="00900F6A" w:rsidRPr="004F0B3D" w:rsidP="00E25780">
      <w:pPr>
        <w:spacing w:after="0" w:line="240" w:lineRule="auto"/>
        <w:ind w:firstLine="709"/>
        <w:jc w:val="both"/>
        <w:rPr>
          <w:rFonts w:ascii="Times New Roman" w:hAnsi="Times New Roman"/>
          <w:sz w:val="28"/>
          <w:szCs w:val="28"/>
          <w:lang w:val="kk-KZ"/>
        </w:rPr>
      </w:pPr>
      <w:r w:rsidRPr="004F0B3D">
        <w:rPr>
          <w:rFonts w:ascii="Times New Roman" w:hAnsi="Times New Roman"/>
          <w:sz w:val="28"/>
          <w:szCs w:val="28"/>
          <w:lang w:val="kk-KZ"/>
        </w:rPr>
        <w:t>Жетісай ауданы прокурорының Қазақстан Республикасы</w:t>
      </w:r>
      <w:r w:rsidRPr="004F0B3D">
        <w:rPr>
          <w:rFonts w:ascii="Times New Roman" w:hAnsi="Times New Roman"/>
          <w:sz w:val="28"/>
          <w:szCs w:val="28"/>
          <w:lang w:val="kk-KZ"/>
        </w:rPr>
        <w:t xml:space="preserve">ның аумағына әкелінетін, онда басып шығарылатын, әзірленетін және (немесе) </w:t>
      </w:r>
      <w:r w:rsidRPr="004F0B3D">
        <w:rPr>
          <w:rFonts w:ascii="Times New Roman" w:hAnsi="Times New Roman"/>
          <w:sz w:val="28"/>
          <w:szCs w:val="28"/>
          <w:lang w:val="kk-KZ"/>
        </w:rPr>
        <w:t xml:space="preserve">таратылатын ақпараттық материалдарды экстремистік немесе террористік деп тану туралы арызы  </w:t>
      </w:r>
      <w:r w:rsidRPr="004F0B3D">
        <w:rPr>
          <w:rFonts w:ascii="Times New Roman" w:hAnsi="Times New Roman"/>
          <w:sz w:val="28"/>
          <w:szCs w:val="28"/>
          <w:lang w:val="kk-KZ"/>
        </w:rPr>
        <w:t xml:space="preserve"> </w:t>
      </w:r>
      <w:r w:rsidRPr="004F0B3D">
        <w:rPr>
          <w:rFonts w:ascii="Times New Roman" w:hAnsi="Times New Roman"/>
          <w:sz w:val="28"/>
          <w:szCs w:val="28"/>
          <w:lang w:val="kk-KZ"/>
        </w:rPr>
        <w:t>қанағаттандырылсын.</w:t>
      </w:r>
    </w:p>
    <w:p w:rsidR="00E25780" w:rsidRPr="004F0B3D" w:rsidP="00E25780">
      <w:pPr>
        <w:spacing w:after="0" w:line="240" w:lineRule="auto"/>
        <w:ind w:firstLine="709"/>
        <w:jc w:val="both"/>
        <w:rPr>
          <w:rFonts w:ascii="Times New Roman" w:hAnsi="Times New Roman"/>
          <w:sz w:val="28"/>
          <w:szCs w:val="28"/>
          <w:lang w:val="kk-KZ"/>
        </w:rPr>
      </w:pPr>
      <w:r w:rsidRPr="004F0B3D">
        <w:rPr>
          <w:rFonts w:ascii="Times New Roman" w:hAnsi="Times New Roman"/>
          <w:sz w:val="28"/>
          <w:szCs w:val="28"/>
          <w:lang w:val="kk-KZ"/>
        </w:rPr>
        <w:t xml:space="preserve">Тагаев Ербек Бершинулының </w:t>
      </w:r>
      <w:r w:rsidRPr="004F0B3D">
        <w:rPr>
          <w:rFonts w:ascii="Times New Roman" w:hAnsi="Times New Roman"/>
          <w:sz w:val="28"/>
          <w:szCs w:val="28"/>
          <w:lang w:val="kk-KZ"/>
        </w:rPr>
        <w:t>телефон</w:t>
      </w:r>
      <w:r w:rsidRPr="004F0B3D" w:rsidR="00D65909">
        <w:rPr>
          <w:rFonts w:ascii="Times New Roman" w:hAnsi="Times New Roman"/>
          <w:sz w:val="28"/>
          <w:szCs w:val="28"/>
          <w:lang w:val="kk-KZ"/>
        </w:rPr>
        <w:t>ы</w:t>
      </w:r>
      <w:r w:rsidRPr="004F0B3D">
        <w:rPr>
          <w:rFonts w:ascii="Times New Roman" w:hAnsi="Times New Roman"/>
          <w:sz w:val="28"/>
          <w:szCs w:val="28"/>
          <w:lang w:val="kk-KZ"/>
        </w:rPr>
        <w:t xml:space="preserve">  арқылы таратылған</w:t>
      </w:r>
      <w:r w:rsidRPr="004F0B3D" w:rsidR="00D65909">
        <w:rPr>
          <w:rFonts w:ascii="Times New Roman" w:hAnsi="Times New Roman"/>
          <w:sz w:val="28"/>
          <w:szCs w:val="28"/>
          <w:lang w:val="kk-KZ"/>
        </w:rPr>
        <w:t xml:space="preserve">: /Дильмурат Абу Мухаммад – Әйелге өтірік айту мәселесі\; /Дильмурат абу Мухаммад – ауырмай тұрып денсаулықтың қадірін біл\; /Ділмұрат абу Мұхаммад – Сәләфи мен такфирдің айырмашылығы туралы (1)\ ; /Ділмұрат абу Мұхаммад – Сәләфи мен такфирдің айырмашылығы туралы 4 (1)\; /Ділмұрат абу Мұхаммад – сәләфи мен такфирдің айырмашылығы туралы 3\; /Ділмұрат абу Мұхаммад – Сәләфи мен такфирдің айырмашылығы туралы 3 (1)\; /Ділмұрат әбу Мухаммад – Хиджаб кию, орта ғасырға өтуді білдірмейді\; Ділмұрат абу Мұхаммад – Сәләфи мен такфирдің айырмашылығы туралы 1\; /Ділмұрат абу Мұхаммад – Сәләфи мен такфирдің айырмашылығы туралы 1\; /Ділмұрат абу Мұхаммад – Сәләфи мен такфирдің айырмашылығы туралы 1\; /Ділмұрат Әбу Мухаммад – Бір кісіге Ислам діні туралы түсіндіруде\; /Ділмұрат Әбу мухаммад – Бір кісіге Ислам діні туралы түсіндіруде\; /Ділмұрат абу Мұхаммад – Сәләфи мен такфирдің айырмашылығы туралы 3\; /Ділмұрат абу Мұхаммад – Сәләфи мен такфирдің айырмашылығы туралы 3\; /Ділмұрат Әбу мухаммад – Бір кісіге Ислам діні туралы түсіндіруде\ атты файлдары </w:t>
      </w:r>
      <w:r w:rsidRPr="004F0B3D">
        <w:rPr>
          <w:rFonts w:ascii="Times New Roman" w:hAnsi="Times New Roman"/>
          <w:sz w:val="28"/>
          <w:szCs w:val="28"/>
          <w:lang w:val="kk-KZ"/>
        </w:rPr>
        <w:t xml:space="preserve">– экстремисттік сипаттағы деп танылсын, оларды әкелуге, басып шығаруға, әзірлеуге және таратуға тыйым салынсын.   </w:t>
      </w:r>
    </w:p>
    <w:p w:rsidR="00E25780" w:rsidRPr="004F0B3D" w:rsidP="00E25780">
      <w:pPr>
        <w:spacing w:after="0" w:line="240" w:lineRule="auto"/>
        <w:ind w:firstLine="709"/>
        <w:contextualSpacing/>
        <w:jc w:val="both"/>
        <w:rPr>
          <w:rFonts w:ascii="Times New Roman" w:hAnsi="Times New Roman"/>
          <w:sz w:val="28"/>
          <w:szCs w:val="28"/>
          <w:lang w:val="kk-KZ"/>
        </w:rPr>
      </w:pPr>
      <w:r w:rsidRPr="004F0B3D">
        <w:rPr>
          <w:rFonts w:ascii="Times New Roman" w:hAnsi="Times New Roman"/>
          <w:sz w:val="28"/>
          <w:szCs w:val="28"/>
          <w:lang w:val="kk-KZ"/>
        </w:rPr>
        <w:t xml:space="preserve">Сот шешімінің Қазақстан Республикасының аумағына әкелінетін, онда басып шығарылатын, әзірленетін және (немесе) таратылатын ақпараттық материалдарды таратуға тыйым салу жайлы бөлігінің орындалуын Қазақстан Республикасының Ақпарат және коммуникациялар, Ішкі істер және Қаржы Министрліктеріне жүктелсін. </w:t>
      </w:r>
    </w:p>
    <w:p w:rsidR="00E25780" w:rsidRPr="004F0B3D" w:rsidP="00E25780">
      <w:pPr>
        <w:spacing w:after="0" w:line="240" w:lineRule="auto"/>
        <w:ind w:firstLine="709"/>
        <w:contextualSpacing/>
        <w:jc w:val="both"/>
        <w:rPr>
          <w:rFonts w:ascii="Times New Roman" w:hAnsi="Times New Roman"/>
          <w:sz w:val="28"/>
          <w:szCs w:val="28"/>
          <w:lang w:val="kk-KZ"/>
        </w:rPr>
      </w:pPr>
      <w:r w:rsidRPr="004F0B3D">
        <w:rPr>
          <w:rFonts w:ascii="Times New Roman" w:hAnsi="Times New Roman"/>
          <w:sz w:val="28"/>
          <w:szCs w:val="28"/>
          <w:lang w:val="kk-KZ"/>
        </w:rPr>
        <w:t xml:space="preserve">Сот шешімі дереу орындауға жолдансын.  </w:t>
      </w:r>
    </w:p>
    <w:p w:rsidR="00AF1EA2" w:rsidRPr="004F0B3D" w:rsidP="00E25780">
      <w:pPr>
        <w:spacing w:after="0" w:line="240" w:lineRule="auto"/>
        <w:ind w:firstLine="709"/>
        <w:contextualSpacing/>
        <w:jc w:val="both"/>
        <w:rPr>
          <w:rFonts w:ascii="Times New Roman" w:hAnsi="Times New Roman"/>
          <w:sz w:val="28"/>
          <w:szCs w:val="28"/>
          <w:lang w:val="kk-KZ"/>
        </w:rPr>
      </w:pPr>
      <w:r w:rsidRPr="004F0B3D">
        <w:rPr>
          <w:rFonts w:ascii="Times New Roman" w:hAnsi="Times New Roman"/>
          <w:sz w:val="28"/>
          <w:szCs w:val="28"/>
          <w:lang w:val="kk-KZ"/>
        </w:rPr>
        <w:t xml:space="preserve">Сот  шешімінің көшірмесі ақпараттық файлдарды экстремистік  сипатта деп танылғандардың тізіміне қосу үшін арнайы есепке алатын Қазақстан Республикасы Бас Прокуратурасының Құқықтық статистика және арнайы есепке алу жөніндегі Комитетіне  жіберілсін. </w:t>
      </w:r>
    </w:p>
    <w:p w:rsidR="00E25780" w:rsidRPr="004F0B3D" w:rsidP="00E25780">
      <w:pPr>
        <w:spacing w:after="0" w:line="240" w:lineRule="auto"/>
        <w:ind w:firstLine="709"/>
        <w:contextualSpacing/>
        <w:jc w:val="both"/>
        <w:rPr>
          <w:rFonts w:ascii="Times New Roman" w:hAnsi="Times New Roman" w:cs="Times New Roman"/>
          <w:sz w:val="28"/>
          <w:szCs w:val="28"/>
          <w:lang w:val="kk-KZ"/>
        </w:rPr>
      </w:pPr>
      <w:r w:rsidRPr="004F0B3D">
        <w:rPr>
          <w:rFonts w:ascii="Times New Roman" w:hAnsi="Times New Roman" w:cs="Times New Roman"/>
          <w:sz w:val="28"/>
          <w:szCs w:val="28"/>
          <w:lang w:val="kk-KZ"/>
        </w:rPr>
        <w:t>Іс бойынша іс жүргізуге байланысты шығындар бюджет қаражаты есебіне жатқызылсын.</w:t>
      </w:r>
      <w:r w:rsidRPr="004F0B3D">
        <w:rPr>
          <w:rFonts w:ascii="Times New Roman" w:hAnsi="Times New Roman" w:cs="Times New Roman"/>
          <w:sz w:val="28"/>
          <w:szCs w:val="28"/>
          <w:lang w:val="kk-KZ"/>
        </w:rPr>
        <w:t xml:space="preserve"> </w:t>
      </w:r>
    </w:p>
    <w:p w:rsidR="00E25780" w:rsidRPr="004F0B3D" w:rsidP="00E25780">
      <w:pPr>
        <w:spacing w:after="0" w:line="240" w:lineRule="auto"/>
        <w:ind w:firstLine="709"/>
        <w:jc w:val="both"/>
        <w:rPr>
          <w:rFonts w:ascii="Times New Roman" w:hAnsi="Times New Roman"/>
          <w:sz w:val="28"/>
          <w:szCs w:val="28"/>
          <w:lang w:val="kk-KZ"/>
        </w:rPr>
      </w:pPr>
      <w:r w:rsidRPr="004F0B3D">
        <w:rPr>
          <w:rFonts w:ascii="Times New Roman" w:hAnsi="Times New Roman" w:cs="Times New Roman"/>
          <w:sz w:val="28"/>
          <w:szCs w:val="28"/>
          <w:lang w:val="kk-KZ"/>
        </w:rPr>
        <w:t xml:space="preserve">Шешімге  наразы тараптар, шешім түпкілікті нысанда шығарылған күннен, ал </w:t>
      </w:r>
      <w:r w:rsidRPr="004F0B3D">
        <w:rPr>
          <w:rFonts w:ascii="Times New Roman" w:hAnsi="Times New Roman"/>
          <w:sz w:val="28"/>
          <w:szCs w:val="28"/>
          <w:lang w:val="kk-KZ"/>
        </w:rPr>
        <w:t>сот талқылауына қатыспаған тұлғалар өздеріне шешімнің көшірмелері жіберілген күннен бастап бір ай ішінде Түркістан облыстық сотының азаматтық істер жөніндегі сот алқасына Жетісай  аудандық соты арқылы апелляциялық шағым беруге, прокурор өтінішхат келтіруге құқылы.</w:t>
      </w:r>
    </w:p>
    <w:p w:rsidR="00E25780" w:rsidRPr="004F0B3D" w:rsidP="00E25780">
      <w:pPr>
        <w:spacing w:after="0" w:line="240" w:lineRule="auto"/>
        <w:ind w:firstLine="709"/>
        <w:jc w:val="both"/>
        <w:rPr>
          <w:rFonts w:ascii="Times New Roman" w:hAnsi="Times New Roman"/>
          <w:sz w:val="20"/>
          <w:szCs w:val="20"/>
          <w:lang w:val="kk-KZ"/>
        </w:rPr>
      </w:pPr>
    </w:p>
    <w:p w:rsidR="00E25780" w:rsidRPr="004F0B3D" w:rsidP="00E25780">
      <w:pPr>
        <w:rPr>
          <w:sz w:val="28"/>
          <w:szCs w:val="28"/>
          <w:lang w:val="kk-KZ"/>
        </w:rPr>
      </w:pPr>
      <w:r w:rsidRPr="004F0B3D">
        <w:rPr>
          <w:rFonts w:ascii="Times New Roman" w:hAnsi="Times New Roman"/>
          <w:sz w:val="28"/>
          <w:szCs w:val="28"/>
          <w:lang w:val="kk-KZ"/>
        </w:rPr>
        <w:t xml:space="preserve">           Судья                                     </w:t>
      </w:r>
      <w:r w:rsidRPr="004F0B3D" w:rsidR="00AF1EA2">
        <w:rPr>
          <w:rFonts w:ascii="Times New Roman" w:hAnsi="Times New Roman"/>
          <w:sz w:val="28"/>
          <w:szCs w:val="28"/>
          <w:lang w:val="kk-KZ"/>
        </w:rPr>
        <w:t xml:space="preserve">                                     </w:t>
      </w:r>
      <w:r w:rsidRPr="004F0B3D">
        <w:rPr>
          <w:rFonts w:ascii="Times New Roman" w:hAnsi="Times New Roman"/>
          <w:sz w:val="28"/>
          <w:szCs w:val="28"/>
          <w:lang w:val="kk-KZ"/>
        </w:rPr>
        <w:t>Қ.Д.Дүйсебеков</w:t>
      </w:r>
      <w:r w:rsidRPr="004F0B3D">
        <w:rPr>
          <w:sz w:val="28"/>
          <w:szCs w:val="28"/>
          <w:lang w:val="kk-KZ"/>
        </w:rPr>
        <w:br/>
      </w:r>
      <w:r w:rsidRPr="004F0B3D">
        <w:rPr>
          <w:sz w:val="28"/>
          <w:szCs w:val="28"/>
          <w:lang w:val="kk-KZ"/>
        </w:rPr>
        <w:drawing>
          <wp:inline>
            <wp:extent cx="762000" cy="762000"/>
            <wp:docPr id="100005" name=""/>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5"/>
                    <a:stretch>
                      <a:fillRect/>
                    </a:stretch>
                  </pic:blipFill>
                  <pic:spPr>
                    <a:xfrm>
                      <a:off x="0" y="0"/>
                      <a:ext cx="762000" cy="762000"/>
                    </a:xfrm>
                    <a:prstGeom prst="rect">
                      <a:avLst/>
                    </a:prstGeom>
                  </pic:spPr>
                </pic:pic>
              </a:graphicData>
            </a:graphic>
          </wp:inline>
        </w:drawing>
      </w:r>
      <w:r w:rsidRPr="004F0B3D">
        <w:rPr>
          <w:sz w:val="28"/>
          <w:szCs w:val="28"/>
          <w:lang w:val="kk-KZ"/>
        </w:rPr>
        <w:drawing>
          <wp:inline>
            <wp:extent cx="762000" cy="762000"/>
            <wp:docPr id="100006" name=""/>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6"/>
                    <a:stretch>
                      <a:fillRect/>
                    </a:stretch>
                  </pic:blipFill>
                  <pic:spPr>
                    <a:xfrm>
                      <a:off x="0" y="0"/>
                      <a:ext cx="762000" cy="762000"/>
                    </a:xfrm>
                    <a:prstGeom prst="rect">
                      <a:avLst/>
                    </a:prstGeom>
                  </pic:spPr>
                </pic:pic>
              </a:graphicData>
            </a:graphic>
          </wp:inline>
        </w:drawing>
      </w:r>
    </w:p>
    <w:sectPr w:rsidSect="00CF1DB9">
      <w:headerReference w:type="default" r:id="rId7"/>
      <w:pgSz w:w="11906" w:h="16838"/>
      <w:pgMar w:top="1418" w:right="851" w:bottom="1418" w:left="1985"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35159"/>
      <w:docPartObj>
        <w:docPartGallery w:val="Page Numbers (Top of Page)"/>
        <w:docPartUnique/>
      </w:docPartObj>
    </w:sdtPr>
    <w:sdtContent>
      <w:p w:rsidR="005678D2">
        <w:pPr>
          <w:pStyle w:val="Header"/>
          <w:jc w:val="center"/>
        </w:pPr>
        <w:r>
          <w:fldChar w:fldCharType="begin"/>
        </w:r>
        <w:r>
          <w:instrText xml:space="preserve"> PAGE   \* MERGEFORMAT </w:instrText>
        </w:r>
        <w:r>
          <w:fldChar w:fldCharType="separate"/>
        </w:r>
        <w:r w:rsidR="004F0B3D">
          <w:rPr>
            <w:noProof/>
          </w:rPr>
          <w:t>2</w:t>
        </w:r>
        <w:r w:rsidR="004F0B3D">
          <w:rPr>
            <w:noProof/>
          </w:rPr>
          <w:fldChar w:fldCharType="end"/>
        </w:r>
      </w:p>
    </w:sdtContent>
  </w:sdt>
  <w:p w:rsidR="005678D2">
    <w:pPr>
      <w:pStyle w:val="Header"/>
    </w:pP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height:600pt;margin-left:5pt;margin-top:50pt;mso-position-horizontal-relative:page;mso-position-vertical-relative:page;position:absolute;width:25pt;z-index:-251658240">
          <v:imagedata r:id="rId1" o:title=""/>
        </v:shape>
      </w:pict>
    </w:r>
    <w:r>
      <w:pict>
        <v:shape id="_x0000_s2050" type="#_x0000_t75" style="height:25pt;margin-left:11pt;margin-top:790pt;mso-position-horizontal-relative:page;mso-position-vertical-relative:page;position:absolute;width:200pt;z-index:-251657216">
          <v:imagedata r:id="rId2" o:title=""/>
        </v:shape>
      </w:pict>
    </w:r>
    <w:r>
      <w:pict>
        <v:shape id="_x0000_s2051" type="#_x0000_t75" style="height:40pt;margin-left:7pt;margin-top:750pt;mso-position-horizontal-relative:page;mso-position-vertical-relative:page;position:absolute;width:40pt;z-index:-251656192">
          <v:imagedata r:id="rId3" o:title=""/>
        </v:shape>
      </w:pict>
    </w:r>
    <w:r>
      <w:pict>
        <v:shape id="_x0000_s2052" type="#_x0000_t75" style="height:390pt;margin-left:120pt;margin-top:350pt;mso-position-horizontal-relative:page;mso-position-vertical-relative:page;position:absolute;width:400pt;z-index:-251655168">
          <v:imagedata r:id="rId4"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compat>
    <w:useFELayout/>
  </w:compat>
  <m:mathPr>
    <m:mathFont m:val="Cambria Math"/>
  </m:mathPr>
  <w:themeFontLang w:val="ru-RU"/>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1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825D0"/>
    <w:pPr>
      <w:ind w:left="720"/>
      <w:contextualSpacing/>
    </w:pPr>
    <w:rPr>
      <w:rFonts w:ascii="Calibri" w:eastAsia="Calibri" w:hAnsi="Calibri" w:cs="Times New Roman"/>
      <w:lang w:eastAsia="en-US"/>
    </w:rPr>
  </w:style>
  <w:style w:type="paragraph" w:customStyle="1" w:styleId="msonormalcxspmiddle">
    <w:name w:val="msonormalcxspmiddle"/>
    <w:basedOn w:val="Normal"/>
    <w:uiPriority w:val="99"/>
    <w:rsid w:val="000825D0"/>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a"/>
    <w:uiPriority w:val="99"/>
    <w:unhideWhenUsed/>
    <w:rsid w:val="00CF1DB9"/>
    <w:pPr>
      <w:tabs>
        <w:tab w:val="center" w:pos="4677"/>
        <w:tab w:val="right" w:pos="9355"/>
      </w:tabs>
      <w:spacing w:after="0" w:line="240" w:lineRule="auto"/>
    </w:pPr>
  </w:style>
  <w:style w:type="character" w:customStyle="1" w:styleId="a">
    <w:name w:val="Верхний колонтитул Знак"/>
    <w:basedOn w:val="DefaultParagraphFont"/>
    <w:link w:val="Header"/>
    <w:uiPriority w:val="99"/>
    <w:rsid w:val="00CF1DB9"/>
  </w:style>
  <w:style w:type="paragraph" w:styleId="Footer">
    <w:name w:val="footer"/>
    <w:basedOn w:val="Normal"/>
    <w:link w:val="a0"/>
    <w:uiPriority w:val="99"/>
    <w:unhideWhenUsed/>
    <w:rsid w:val="00CF1DB9"/>
    <w:pPr>
      <w:tabs>
        <w:tab w:val="center" w:pos="4677"/>
        <w:tab w:val="right" w:pos="9355"/>
      </w:tabs>
      <w:spacing w:after="0" w:line="240" w:lineRule="auto"/>
    </w:pPr>
  </w:style>
  <w:style w:type="character" w:customStyle="1" w:styleId="a0">
    <w:name w:val="Нижний колонтитул Знак"/>
    <w:basedOn w:val="DefaultParagraphFont"/>
    <w:link w:val="Footer"/>
    <w:uiPriority w:val="99"/>
    <w:rsid w:val="00CF1D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media/image5.png" /><Relationship Id="rId3" Type="http://schemas.openxmlformats.org/officeDocument/2006/relationships/image" Target="media/image6.png" /><Relationship Id="rId4" Type="http://schemas.openxmlformats.org/officeDocument/2006/relationships/image" Target="media/image7.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663</TotalTime>
  <Pages>5</Pages>
  <Words>1678</Words>
  <Characters>9565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725-2964</dc:creator>
  <cp:lastModifiedBy>725-2901</cp:lastModifiedBy>
  <cp:revision>14</cp:revision>
  <cp:lastPrinted>2020-03-10T10:17:00Z</cp:lastPrinted>
  <dcterms:created xsi:type="dcterms:W3CDTF">2018-11-24T09:33:00Z</dcterms:created>
  <dcterms:modified xsi:type="dcterms:W3CDTF">2020-03-17T13:45:00Z</dcterms:modified>
</cp:coreProperties>
</file>